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96" w:rsidRDefault="00CA79C3" w:rsidP="00CA79C3">
      <w:pPr>
        <w:spacing w:after="0" w:line="240" w:lineRule="auto"/>
        <w:jc w:val="center"/>
        <w:rPr>
          <w:rFonts w:ascii="Arial" w:hAnsi="Arial" w:cs="Arial"/>
          <w:b/>
        </w:rPr>
      </w:pPr>
      <w:r w:rsidRPr="00CA79C3">
        <w:rPr>
          <w:rFonts w:ascii="Arial" w:hAnsi="Arial" w:cs="Arial"/>
          <w:b/>
        </w:rPr>
        <w:t>Research Conflict</w:t>
      </w:r>
      <w:r w:rsidR="00413296">
        <w:rPr>
          <w:rFonts w:ascii="Arial" w:hAnsi="Arial" w:cs="Arial"/>
          <w:b/>
        </w:rPr>
        <w:t>s</w:t>
      </w:r>
      <w:r w:rsidRPr="00CA79C3">
        <w:rPr>
          <w:rFonts w:ascii="Arial" w:hAnsi="Arial" w:cs="Arial"/>
          <w:b/>
        </w:rPr>
        <w:t xml:space="preserve"> of Interest </w:t>
      </w:r>
      <w:r w:rsidR="00413296">
        <w:rPr>
          <w:rFonts w:ascii="Arial" w:hAnsi="Arial" w:cs="Arial"/>
          <w:b/>
        </w:rPr>
        <w:t>and Commitment</w:t>
      </w:r>
    </w:p>
    <w:p w:rsidR="00CD7DBC" w:rsidRDefault="001B215C" w:rsidP="00CA79C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DISCLOSURE </w:t>
      </w:r>
      <w:r w:rsidRPr="00CA79C3">
        <w:rPr>
          <w:rFonts w:ascii="Arial" w:hAnsi="Arial" w:cs="Arial"/>
          <w:b/>
        </w:rPr>
        <w:t>FORM</w:t>
      </w:r>
    </w:p>
    <w:p w:rsidR="007B5AE5" w:rsidRDefault="007B5AE5" w:rsidP="00641EB5">
      <w:pPr>
        <w:spacing w:after="0" w:line="240" w:lineRule="auto"/>
        <w:rPr>
          <w:rFonts w:ascii="Arial" w:hAnsi="Arial" w:cs="Arial"/>
        </w:rPr>
      </w:pPr>
    </w:p>
    <w:p w:rsidR="00CD7DBC" w:rsidRPr="001B215C" w:rsidRDefault="00CD7DBC" w:rsidP="00641E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215C">
        <w:rPr>
          <w:rFonts w:ascii="Arial" w:eastAsia="Times New Roman" w:hAnsi="Arial" w:cs="Arial"/>
          <w:b/>
          <w:bCs/>
          <w:sz w:val="20"/>
          <w:szCs w:val="20"/>
        </w:rPr>
        <w:t xml:space="preserve">You are identified as a </w:t>
      </w:r>
      <w:r w:rsidRPr="001B215C">
        <w:rPr>
          <w:rFonts w:ascii="Arial" w:eastAsia="Times New Roman" w:hAnsi="Arial" w:cs="Arial"/>
          <w:b/>
          <w:bCs/>
          <w:i/>
          <w:iCs/>
          <w:sz w:val="20"/>
          <w:szCs w:val="20"/>
        </w:rPr>
        <w:t>Key Research Personnel</w:t>
      </w:r>
      <w:r w:rsidRPr="001B215C">
        <w:rPr>
          <w:rFonts w:ascii="Arial" w:eastAsia="Times New Roman" w:hAnsi="Arial" w:cs="Arial"/>
          <w:b/>
          <w:bCs/>
          <w:sz w:val="20"/>
          <w:szCs w:val="20"/>
        </w:rPr>
        <w:t xml:space="preserve"> on this research study.</w:t>
      </w:r>
      <w:r w:rsidR="00CA79C3" w:rsidRPr="001B215C">
        <w:rPr>
          <w:rFonts w:ascii="Arial" w:eastAsia="Times New Roman" w:hAnsi="Arial" w:cs="Arial"/>
          <w:sz w:val="20"/>
          <w:szCs w:val="20"/>
        </w:rPr>
        <w:t xml:space="preserve"> </w:t>
      </w:r>
      <w:r w:rsidRPr="001B215C">
        <w:rPr>
          <w:rFonts w:ascii="Arial" w:eastAsia="Times New Roman" w:hAnsi="Arial" w:cs="Arial"/>
          <w:i/>
          <w:iCs/>
          <w:sz w:val="20"/>
          <w:szCs w:val="20"/>
        </w:rPr>
        <w:t xml:space="preserve">Key Research Personnel (KSP) are any members of the research team who will be obtaining informed consent from research participants, interacting with research participants or </w:t>
      </w:r>
      <w:r w:rsidRPr="001B215C">
        <w:rPr>
          <w:rFonts w:ascii="Arial" w:eastAsia="Times New Roman" w:hAnsi="Arial" w:cs="Arial"/>
          <w:i/>
          <w:iCs/>
          <w:sz w:val="20"/>
          <w:szCs w:val="20"/>
          <w:u w:val="single"/>
        </w:rPr>
        <w:t>their records</w:t>
      </w:r>
      <w:r w:rsidRPr="001B215C">
        <w:rPr>
          <w:rFonts w:ascii="Arial" w:eastAsia="Times New Roman" w:hAnsi="Arial" w:cs="Arial"/>
          <w:i/>
          <w:iCs/>
          <w:sz w:val="20"/>
          <w:szCs w:val="20"/>
        </w:rPr>
        <w:t xml:space="preserve"> to collect data, and/or analyzing </w:t>
      </w:r>
      <w:r w:rsidRPr="001B215C">
        <w:rPr>
          <w:rFonts w:ascii="Arial" w:eastAsia="Times New Roman" w:hAnsi="Arial" w:cs="Arial"/>
          <w:b/>
          <w:bCs/>
          <w:i/>
          <w:iCs/>
          <w:sz w:val="20"/>
          <w:szCs w:val="20"/>
        </w:rPr>
        <w:t>identifiable</w:t>
      </w:r>
      <w:r w:rsidRPr="001B215C">
        <w:rPr>
          <w:rFonts w:ascii="Arial" w:eastAsia="Times New Roman" w:hAnsi="Arial" w:cs="Arial"/>
          <w:i/>
          <w:iCs/>
          <w:sz w:val="20"/>
          <w:szCs w:val="20"/>
        </w:rPr>
        <w:t xml:space="preserve"> data.</w:t>
      </w:r>
    </w:p>
    <w:p w:rsidR="00CD7DBC" w:rsidRPr="001B215C" w:rsidRDefault="00CD7DBC" w:rsidP="00641EB5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413296" w:rsidRPr="001B215C" w:rsidTr="003D44AB">
        <w:tc>
          <w:tcPr>
            <w:tcW w:w="1525" w:type="dxa"/>
          </w:tcPr>
          <w:p w:rsidR="00413296" w:rsidRPr="001B215C" w:rsidRDefault="00413296" w:rsidP="003D44AB">
            <w:p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t>IRB Number:</w:t>
            </w:r>
          </w:p>
        </w:tc>
        <w:tc>
          <w:tcPr>
            <w:tcW w:w="7825" w:type="dxa"/>
          </w:tcPr>
          <w:p w:rsidR="00413296" w:rsidRPr="001B215C" w:rsidRDefault="00413296" w:rsidP="003D44AB">
            <w:p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B21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15C">
              <w:rPr>
                <w:rFonts w:ascii="Arial" w:hAnsi="Arial" w:cs="Arial"/>
                <w:sz w:val="20"/>
                <w:szCs w:val="20"/>
              </w:rPr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13296" w:rsidRPr="001B215C" w:rsidTr="003D44AB">
        <w:tc>
          <w:tcPr>
            <w:tcW w:w="1525" w:type="dxa"/>
          </w:tcPr>
          <w:p w:rsidR="00413296" w:rsidRPr="001B215C" w:rsidRDefault="00413296" w:rsidP="003D44AB">
            <w:p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t>Study Title:</w:t>
            </w:r>
          </w:p>
        </w:tc>
        <w:tc>
          <w:tcPr>
            <w:tcW w:w="7825" w:type="dxa"/>
          </w:tcPr>
          <w:p w:rsidR="00413296" w:rsidRPr="001B215C" w:rsidRDefault="00413296" w:rsidP="003D44AB">
            <w:p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B21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15C">
              <w:rPr>
                <w:rFonts w:ascii="Arial" w:hAnsi="Arial" w:cs="Arial"/>
                <w:sz w:val="20"/>
                <w:szCs w:val="20"/>
              </w:rPr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13296" w:rsidRPr="001B215C" w:rsidTr="003D44AB">
        <w:tc>
          <w:tcPr>
            <w:tcW w:w="1525" w:type="dxa"/>
          </w:tcPr>
          <w:p w:rsidR="00413296" w:rsidRPr="001B215C" w:rsidRDefault="00413296" w:rsidP="003D44AB">
            <w:p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t>PI:</w:t>
            </w:r>
          </w:p>
        </w:tc>
        <w:tc>
          <w:tcPr>
            <w:tcW w:w="7825" w:type="dxa"/>
          </w:tcPr>
          <w:p w:rsidR="00413296" w:rsidRPr="001B215C" w:rsidRDefault="00413296" w:rsidP="003D44AB">
            <w:p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B21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15C">
              <w:rPr>
                <w:rFonts w:ascii="Arial" w:hAnsi="Arial" w:cs="Arial"/>
                <w:sz w:val="20"/>
                <w:szCs w:val="20"/>
              </w:rPr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13296" w:rsidRPr="001B215C" w:rsidTr="003D44AB">
        <w:tc>
          <w:tcPr>
            <w:tcW w:w="1525" w:type="dxa"/>
          </w:tcPr>
          <w:p w:rsidR="00413296" w:rsidRPr="001B215C" w:rsidRDefault="00413296" w:rsidP="003D44AB">
            <w:p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t>KSP:</w:t>
            </w:r>
          </w:p>
        </w:tc>
        <w:tc>
          <w:tcPr>
            <w:tcW w:w="7825" w:type="dxa"/>
          </w:tcPr>
          <w:p w:rsidR="00413296" w:rsidRPr="001B215C" w:rsidRDefault="00413296" w:rsidP="003D44AB">
            <w:p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21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15C">
              <w:rPr>
                <w:rFonts w:ascii="Arial" w:hAnsi="Arial" w:cs="Arial"/>
                <w:sz w:val="20"/>
                <w:szCs w:val="20"/>
              </w:rPr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13296" w:rsidRPr="001B215C" w:rsidRDefault="00413296" w:rsidP="00641EB5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413296" w:rsidRPr="001B215C" w:rsidRDefault="00413296" w:rsidP="00641EB5">
      <w:pPr>
        <w:spacing w:after="0"/>
        <w:rPr>
          <w:rFonts w:ascii="Arial" w:hAnsi="Arial" w:cs="Arial"/>
          <w:b/>
          <w:sz w:val="20"/>
          <w:szCs w:val="20"/>
        </w:rPr>
      </w:pPr>
      <w:r w:rsidRPr="001B215C">
        <w:rPr>
          <w:rFonts w:ascii="Arial" w:hAnsi="Arial" w:cs="Arial"/>
          <w:b/>
          <w:sz w:val="20"/>
          <w:szCs w:val="20"/>
        </w:rPr>
        <w:t>Potential Financial Conflict of Interest</w:t>
      </w:r>
    </w:p>
    <w:p w:rsidR="00413296" w:rsidRPr="001B215C" w:rsidRDefault="00413296" w:rsidP="00641EB5">
      <w:pPr>
        <w:spacing w:after="0"/>
        <w:rPr>
          <w:rFonts w:ascii="Arial" w:hAnsi="Arial" w:cs="Arial"/>
          <w:b/>
          <w:sz w:val="20"/>
          <w:szCs w:val="20"/>
        </w:rPr>
      </w:pPr>
      <w:r w:rsidRPr="001B215C">
        <w:rPr>
          <w:rFonts w:ascii="Arial" w:hAnsi="Arial" w:cs="Arial"/>
          <w:color w:val="333333"/>
          <w:sz w:val="20"/>
          <w:szCs w:val="20"/>
        </w:rPr>
        <w:t xml:space="preserve">As a key research personnel, you are being asked to disclose any potential conflicts of interest </w:t>
      </w:r>
      <w:r w:rsidRPr="001B215C">
        <w:rPr>
          <w:rStyle w:val="Strong"/>
          <w:rFonts w:ascii="Arial" w:hAnsi="Arial" w:cs="Arial"/>
          <w:color w:val="333333"/>
          <w:sz w:val="20"/>
          <w:szCs w:val="20"/>
        </w:rPr>
        <w:t>related to this human research</w:t>
      </w:r>
      <w:r w:rsidRPr="001B215C">
        <w:rPr>
          <w:rFonts w:ascii="Arial" w:hAnsi="Arial" w:cs="Arial"/>
          <w:color w:val="333333"/>
          <w:sz w:val="20"/>
          <w:szCs w:val="20"/>
        </w:rPr>
        <w:t xml:space="preserve"> being reviewed by the IRB pursuant to policy </w:t>
      </w:r>
      <w:hyperlink r:id="rId7" w:tgtFrame="_blank" w:history="1">
        <w:r w:rsidRPr="001B215C">
          <w:rPr>
            <w:rStyle w:val="Hyperlink"/>
            <w:rFonts w:ascii="Arial" w:hAnsi="Arial" w:cs="Arial"/>
            <w:sz w:val="20"/>
            <w:szCs w:val="20"/>
            <w:u w:val="single"/>
          </w:rPr>
          <w:t>GEN04</w:t>
        </w:r>
      </w:hyperlink>
      <w:r w:rsidRPr="001B215C">
        <w:rPr>
          <w:rFonts w:ascii="Arial" w:hAnsi="Arial" w:cs="Arial"/>
          <w:color w:val="333333"/>
          <w:sz w:val="20"/>
          <w:szCs w:val="20"/>
        </w:rPr>
        <w:t xml:space="preserve"> Conflicts of Interest and Commitment.</w:t>
      </w:r>
    </w:p>
    <w:p w:rsidR="00413296" w:rsidRDefault="00413296" w:rsidP="00641EB5">
      <w:pPr>
        <w:spacing w:after="0"/>
        <w:rPr>
          <w:rFonts w:ascii="Arial" w:hAnsi="Arial" w:cs="Arial"/>
          <w:b/>
        </w:rPr>
      </w:pPr>
    </w:p>
    <w:p w:rsidR="00641EB5" w:rsidRPr="001B215C" w:rsidRDefault="00413296" w:rsidP="00641EB5">
      <w:pPr>
        <w:spacing w:after="0"/>
        <w:rPr>
          <w:rFonts w:ascii="Arial" w:hAnsi="Arial" w:cs="Arial"/>
          <w:sz w:val="20"/>
          <w:szCs w:val="20"/>
        </w:rPr>
      </w:pPr>
      <w:r w:rsidRPr="001B215C">
        <w:rPr>
          <w:rFonts w:ascii="Arial" w:hAnsi="Arial" w:cs="Arial"/>
          <w:b/>
          <w:sz w:val="20"/>
          <w:szCs w:val="20"/>
        </w:rPr>
        <w:t>Indicate the type of d</w:t>
      </w:r>
      <w:r w:rsidR="00CD7DBC" w:rsidRPr="001B215C">
        <w:rPr>
          <w:rFonts w:ascii="Arial" w:hAnsi="Arial" w:cs="Arial"/>
          <w:b/>
          <w:sz w:val="20"/>
          <w:szCs w:val="20"/>
        </w:rPr>
        <w:t>isclosure</w:t>
      </w:r>
      <w:r w:rsidRPr="001B215C">
        <w:rPr>
          <w:rFonts w:ascii="Arial" w:hAnsi="Arial" w:cs="Arial"/>
          <w:b/>
          <w:sz w:val="20"/>
          <w:szCs w:val="20"/>
        </w:rPr>
        <w:t xml:space="preserve"> you are reporting</w:t>
      </w:r>
      <w:r w:rsidR="00641EB5" w:rsidRPr="001B215C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413296" w:rsidRPr="001B215C" w:rsidTr="00730D3F">
        <w:tc>
          <w:tcPr>
            <w:tcW w:w="535" w:type="dxa"/>
          </w:tcPr>
          <w:p w:rsidR="00413296" w:rsidRPr="001B215C" w:rsidRDefault="00413296" w:rsidP="00641EB5">
            <w:p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B21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B215C">
              <w:rPr>
                <w:rFonts w:ascii="Arial" w:hAnsi="Arial" w:cs="Arial"/>
                <w:sz w:val="20"/>
                <w:szCs w:val="20"/>
              </w:rPr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815" w:type="dxa"/>
          </w:tcPr>
          <w:p w:rsidR="00413296" w:rsidRPr="001B215C" w:rsidRDefault="00413296" w:rsidP="00641EB5">
            <w:p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t>Initial</w:t>
            </w:r>
          </w:p>
        </w:tc>
      </w:tr>
      <w:tr w:rsidR="00413296" w:rsidRPr="001B215C" w:rsidTr="00730D3F">
        <w:tc>
          <w:tcPr>
            <w:tcW w:w="535" w:type="dxa"/>
          </w:tcPr>
          <w:p w:rsidR="00413296" w:rsidRPr="001B215C" w:rsidRDefault="00413296" w:rsidP="00641EB5">
            <w:p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1B21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B215C">
              <w:rPr>
                <w:rFonts w:ascii="Arial" w:hAnsi="Arial" w:cs="Arial"/>
                <w:sz w:val="20"/>
                <w:szCs w:val="20"/>
              </w:rPr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815" w:type="dxa"/>
          </w:tcPr>
          <w:p w:rsidR="00413296" w:rsidRPr="001B215C" w:rsidRDefault="00413296" w:rsidP="00641EB5">
            <w:p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t>Continuing Review</w:t>
            </w:r>
          </w:p>
        </w:tc>
      </w:tr>
      <w:tr w:rsidR="00413296" w:rsidRPr="001B215C" w:rsidTr="00730D3F">
        <w:tc>
          <w:tcPr>
            <w:tcW w:w="535" w:type="dxa"/>
          </w:tcPr>
          <w:p w:rsidR="00413296" w:rsidRPr="001B215C" w:rsidRDefault="00413296" w:rsidP="00641EB5">
            <w:p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B21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B215C">
              <w:rPr>
                <w:rFonts w:ascii="Arial" w:hAnsi="Arial" w:cs="Arial"/>
                <w:sz w:val="20"/>
                <w:szCs w:val="20"/>
              </w:rPr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815" w:type="dxa"/>
          </w:tcPr>
          <w:p w:rsidR="00413296" w:rsidRPr="001B215C" w:rsidRDefault="00413296" w:rsidP="00641EB5">
            <w:p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t>Personnel Change</w:t>
            </w:r>
          </w:p>
        </w:tc>
      </w:tr>
      <w:tr w:rsidR="00413296" w:rsidRPr="001B215C" w:rsidTr="00730D3F">
        <w:tc>
          <w:tcPr>
            <w:tcW w:w="535" w:type="dxa"/>
          </w:tcPr>
          <w:p w:rsidR="00413296" w:rsidRPr="001B215C" w:rsidRDefault="00413296" w:rsidP="00641EB5">
            <w:p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1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B215C">
              <w:rPr>
                <w:rFonts w:ascii="Arial" w:hAnsi="Arial" w:cs="Arial"/>
                <w:sz w:val="20"/>
                <w:szCs w:val="20"/>
              </w:rPr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15" w:type="dxa"/>
          </w:tcPr>
          <w:p w:rsidR="00413296" w:rsidRPr="001B215C" w:rsidRDefault="00413296" w:rsidP="00641EB5">
            <w:p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21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15C">
              <w:rPr>
                <w:rFonts w:ascii="Arial" w:hAnsi="Arial" w:cs="Arial"/>
                <w:sz w:val="20"/>
                <w:szCs w:val="20"/>
              </w:rPr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1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13296" w:rsidRPr="00CA79C3" w:rsidRDefault="00D07B7C" w:rsidP="00641EB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ADAA2B" wp14:editId="39661D45">
                <wp:simplePos x="0" y="0"/>
                <wp:positionH relativeFrom="margin">
                  <wp:posOffset>-212141</wp:posOffset>
                </wp:positionH>
                <wp:positionV relativeFrom="paragraph">
                  <wp:posOffset>85065</wp:posOffset>
                </wp:positionV>
                <wp:extent cx="6247130" cy="4381804"/>
                <wp:effectExtent l="0" t="0" r="2032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30" cy="43818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F5A4A" id="Rectangle 19" o:spid="_x0000_s1026" style="position:absolute;margin-left:-16.7pt;margin-top:6.7pt;width:491.9pt;height:34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" fillcolor="#f2f2f2 [3052]" strokecolor="#7f7f7f [1612]" strokeweight="1pt">
                <w10:wrap anchorx="margin"/>
              </v:rect>
            </w:pict>
          </mc:Fallback>
        </mc:AlternateContent>
      </w:r>
    </w:p>
    <w:p w:rsidR="00CD7DBC" w:rsidRPr="00CA79C3" w:rsidRDefault="00CD7DBC" w:rsidP="00641EB5">
      <w:pPr>
        <w:spacing w:after="0"/>
        <w:rPr>
          <w:rFonts w:ascii="Arial" w:hAnsi="Arial" w:cs="Arial"/>
          <w:b/>
          <w:u w:val="single"/>
        </w:rPr>
      </w:pPr>
      <w:r w:rsidRPr="00CA79C3">
        <w:rPr>
          <w:rFonts w:ascii="Arial" w:hAnsi="Arial" w:cs="Arial"/>
          <w:b/>
          <w:u w:val="single"/>
        </w:rPr>
        <w:t>Financial Conflicts of Interest:</w:t>
      </w:r>
    </w:p>
    <w:p w:rsidR="00CD7DBC" w:rsidRDefault="00CD7DBC" w:rsidP="00641EB5">
      <w:pPr>
        <w:spacing w:after="0"/>
        <w:rPr>
          <w:rFonts w:ascii="Arial" w:hAnsi="Arial" w:cs="Arial"/>
          <w:sz w:val="20"/>
          <w:szCs w:val="20"/>
        </w:rPr>
      </w:pPr>
      <w:r w:rsidRPr="001B215C">
        <w:rPr>
          <w:rFonts w:ascii="Arial" w:hAnsi="Arial" w:cs="Arial"/>
          <w:sz w:val="20"/>
          <w:szCs w:val="20"/>
        </w:rPr>
        <w:t>Do you, your spouse, domestic partner, dependent children, and/or other dependents residing with you have any conflicts of interest related to the project/research responsibilities that:</w:t>
      </w:r>
    </w:p>
    <w:p w:rsidR="00D07B7C" w:rsidRPr="001B215C" w:rsidRDefault="00D07B7C" w:rsidP="00641E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8892"/>
      </w:tblGrid>
      <w:tr w:rsidR="00641EB5" w:rsidRPr="001B215C" w:rsidTr="00D07B7C">
        <w:tc>
          <w:tcPr>
            <w:tcW w:w="458" w:type="dxa"/>
          </w:tcPr>
          <w:p w:rsidR="00641EB5" w:rsidRPr="001B215C" w:rsidRDefault="00CA79C3" w:rsidP="00641EB5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EF7D42" w:rsidRPr="001B215C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EF7D42"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892" w:type="dxa"/>
          </w:tcPr>
          <w:p w:rsidR="00641EB5" w:rsidRPr="001B215C" w:rsidRDefault="00641EB5" w:rsidP="001B215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t>Include receipt of gifts or other benefits including travel, meals, consulting fees, honoraria, gifts, paid authorship, paid presentations, or paid bonus?</w:t>
            </w:r>
          </w:p>
        </w:tc>
      </w:tr>
      <w:tr w:rsidR="00641EB5" w:rsidRPr="001B215C" w:rsidTr="00D07B7C">
        <w:tc>
          <w:tcPr>
            <w:tcW w:w="458" w:type="dxa"/>
          </w:tcPr>
          <w:p w:rsidR="00641EB5" w:rsidRPr="001B215C" w:rsidRDefault="00CA79C3" w:rsidP="00641EB5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EF7D42" w:rsidRPr="001B215C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EF7D42"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892" w:type="dxa"/>
          </w:tcPr>
          <w:p w:rsidR="00641EB5" w:rsidRPr="001B215C" w:rsidRDefault="00641EB5" w:rsidP="001B215C">
            <w:pPr>
              <w:pStyle w:val="ListParagraph"/>
              <w:numPr>
                <w:ilvl w:val="0"/>
                <w:numId w:val="8"/>
              </w:num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t>Include receipt of income or payments of any kind exceeding $5,000 in the preceding 12 months or is expected to exceed $5,000 in the next 12 months?</w:t>
            </w:r>
          </w:p>
        </w:tc>
      </w:tr>
      <w:tr w:rsidR="00641EB5" w:rsidRPr="001B215C" w:rsidTr="00D07B7C">
        <w:tc>
          <w:tcPr>
            <w:tcW w:w="458" w:type="dxa"/>
          </w:tcPr>
          <w:p w:rsidR="00641EB5" w:rsidRPr="001B215C" w:rsidRDefault="00CA79C3" w:rsidP="00641EB5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EF7D42" w:rsidRPr="001B215C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EF7D42"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892" w:type="dxa"/>
          </w:tcPr>
          <w:p w:rsidR="00641EB5" w:rsidRPr="001B215C" w:rsidRDefault="00641EB5" w:rsidP="001B215C">
            <w:pPr>
              <w:pStyle w:val="ListParagraph"/>
              <w:numPr>
                <w:ilvl w:val="0"/>
                <w:numId w:val="8"/>
              </w:num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t>Include ownership interests in a single outside entity of greater than 1% or of a value exceeding $5,000?</w:t>
            </w:r>
          </w:p>
        </w:tc>
      </w:tr>
      <w:tr w:rsidR="00641EB5" w:rsidRPr="001B215C" w:rsidTr="00D07B7C">
        <w:tc>
          <w:tcPr>
            <w:tcW w:w="458" w:type="dxa"/>
          </w:tcPr>
          <w:p w:rsidR="00641EB5" w:rsidRPr="001B215C" w:rsidRDefault="00CA79C3" w:rsidP="00641EB5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EF7D42" w:rsidRPr="001B215C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EF7D42"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892" w:type="dxa"/>
          </w:tcPr>
          <w:p w:rsidR="00641EB5" w:rsidRPr="001B215C" w:rsidRDefault="00641EB5" w:rsidP="001B215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t>Include service as a trustee for a trust or estate, or having a beneficial interest in a trust or estate, with investments whose value exceeds $5,000?</w:t>
            </w:r>
          </w:p>
        </w:tc>
      </w:tr>
      <w:tr w:rsidR="00641EB5" w:rsidRPr="001B215C" w:rsidTr="00D07B7C">
        <w:tc>
          <w:tcPr>
            <w:tcW w:w="458" w:type="dxa"/>
          </w:tcPr>
          <w:p w:rsidR="00641EB5" w:rsidRPr="001B215C" w:rsidRDefault="00CA79C3" w:rsidP="00641EB5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EF7D42" w:rsidRPr="001B215C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EF7D42"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892" w:type="dxa"/>
          </w:tcPr>
          <w:p w:rsidR="00641EB5" w:rsidRPr="001B215C" w:rsidRDefault="00641EB5" w:rsidP="001B215C">
            <w:pPr>
              <w:pStyle w:val="ListParagraph"/>
              <w:numPr>
                <w:ilvl w:val="0"/>
                <w:numId w:val="8"/>
              </w:num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t>Include indebtedness to or from a business or company (eg, a loan) related to the project/research in an amount exceeding $5,000?</w:t>
            </w:r>
          </w:p>
        </w:tc>
      </w:tr>
      <w:tr w:rsidR="00641EB5" w:rsidRPr="001B215C" w:rsidTr="00D07B7C">
        <w:tc>
          <w:tcPr>
            <w:tcW w:w="458" w:type="dxa"/>
          </w:tcPr>
          <w:p w:rsidR="00641EB5" w:rsidRPr="001B215C" w:rsidRDefault="00CA79C3" w:rsidP="00641EB5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EF7D42" w:rsidRPr="001B215C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EF7D42"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892" w:type="dxa"/>
          </w:tcPr>
          <w:p w:rsidR="00641EB5" w:rsidRPr="001B215C" w:rsidRDefault="00641EB5" w:rsidP="001B215C">
            <w:pPr>
              <w:pStyle w:val="ListParagraph"/>
              <w:numPr>
                <w:ilvl w:val="0"/>
                <w:numId w:val="8"/>
              </w:num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t>Include intellectual property rights with an established fair market value exceeding $5,000 or which generate income of any amount?</w:t>
            </w:r>
          </w:p>
        </w:tc>
      </w:tr>
      <w:tr w:rsidR="00641EB5" w:rsidRPr="001B215C" w:rsidTr="00D07B7C">
        <w:tc>
          <w:tcPr>
            <w:tcW w:w="458" w:type="dxa"/>
          </w:tcPr>
          <w:p w:rsidR="00641EB5" w:rsidRPr="001B215C" w:rsidRDefault="00CA79C3" w:rsidP="00641EB5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EF7D42" w:rsidRPr="001B215C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EF7D42"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892" w:type="dxa"/>
          </w:tcPr>
          <w:p w:rsidR="00641EB5" w:rsidRPr="001B215C" w:rsidRDefault="00641EB5" w:rsidP="001B215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t>Include unvalued stock options or other options for ownership in a privately held company of any value?</w:t>
            </w:r>
          </w:p>
        </w:tc>
      </w:tr>
      <w:tr w:rsidR="00641EB5" w:rsidRPr="001B215C" w:rsidTr="00D07B7C">
        <w:tc>
          <w:tcPr>
            <w:tcW w:w="458" w:type="dxa"/>
          </w:tcPr>
          <w:p w:rsidR="00641EB5" w:rsidRPr="001B215C" w:rsidRDefault="00CA79C3" w:rsidP="00641EB5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EF7D42" w:rsidRPr="001B215C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EF7D42"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1B215C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892" w:type="dxa"/>
          </w:tcPr>
          <w:p w:rsidR="00641EB5" w:rsidRPr="001B215C" w:rsidRDefault="00CA79C3" w:rsidP="001B215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B215C">
              <w:rPr>
                <w:rFonts w:ascii="Arial" w:hAnsi="Arial" w:cs="Arial"/>
                <w:sz w:val="20"/>
                <w:szCs w:val="20"/>
              </w:rPr>
              <w:t>There are NO financial conflicts of interest to disclose.</w:t>
            </w:r>
          </w:p>
        </w:tc>
      </w:tr>
    </w:tbl>
    <w:p w:rsidR="00CD7DBC" w:rsidRPr="00CA79C3" w:rsidRDefault="00641EB5" w:rsidP="00641EB5">
      <w:pPr>
        <w:spacing w:after="0"/>
        <w:rPr>
          <w:rFonts w:ascii="Arial" w:hAnsi="Arial" w:cs="Arial"/>
        </w:rPr>
      </w:pPr>
      <w:r w:rsidRPr="00CA79C3">
        <w:rPr>
          <w:rFonts w:ascii="Arial" w:hAnsi="Arial" w:cs="Arial"/>
          <w:b/>
        </w:rPr>
        <w:t xml:space="preserve">   </w:t>
      </w:r>
    </w:p>
    <w:p w:rsidR="006E27FF" w:rsidRPr="001B215C" w:rsidRDefault="00CD7DBC" w:rsidP="00641EB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1B215C">
        <w:rPr>
          <w:rFonts w:ascii="Arial" w:eastAsia="Times New Roman" w:hAnsi="Arial" w:cs="Arial"/>
          <w:i/>
          <w:iCs/>
          <w:sz w:val="16"/>
          <w:szCs w:val="16"/>
        </w:rPr>
        <w:t>Note:</w:t>
      </w:r>
    </w:p>
    <w:p w:rsidR="001B215C" w:rsidRPr="001B215C" w:rsidRDefault="00CD7DBC" w:rsidP="001B215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1B215C">
        <w:rPr>
          <w:rFonts w:ascii="Arial" w:eastAsia="Times New Roman" w:hAnsi="Arial" w:cs="Arial"/>
          <w:i/>
          <w:iCs/>
          <w:sz w:val="16"/>
          <w:szCs w:val="16"/>
        </w:rPr>
        <w:t>Excludes funds held in pension plans, 403(b), 401(k), 45(b), and IRA (e.g. Roth)</w:t>
      </w:r>
    </w:p>
    <w:p w:rsidR="00CD7DBC" w:rsidRPr="001B215C" w:rsidRDefault="00CD7DBC" w:rsidP="001B215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1B215C">
        <w:rPr>
          <w:rFonts w:ascii="Arial" w:eastAsia="Times New Roman" w:hAnsi="Arial" w:cs="Arial"/>
          <w:i/>
          <w:iCs/>
          <w:sz w:val="16"/>
          <w:szCs w:val="16"/>
        </w:rPr>
        <w:t>You are not required to disclose income from or travel that is reimbursed or sponsored by: U.S. government agencies; U.S. Institutions of higher education:  U.S. teaching hospitals or medical centers; or U.S. research institutes affiliated with a U.S. institution of higher education.</w:t>
      </w:r>
    </w:p>
    <w:p w:rsidR="001B215C" w:rsidRDefault="001B215C" w:rsidP="00641EB5">
      <w:pPr>
        <w:spacing w:after="0"/>
        <w:rPr>
          <w:rFonts w:ascii="Arial" w:hAnsi="Arial" w:cs="Arial"/>
          <w:b/>
        </w:rPr>
      </w:pPr>
    </w:p>
    <w:p w:rsidR="00CD7DBC" w:rsidRPr="00CA79C3" w:rsidRDefault="001B215C" w:rsidP="00641EB5">
      <w:pPr>
        <w:spacing w:after="0"/>
        <w:rPr>
          <w:rFonts w:ascii="Arial" w:hAnsi="Arial" w:cs="Arial"/>
          <w:b/>
        </w:rPr>
      </w:pPr>
      <w:r w:rsidRPr="001B215C">
        <w:rPr>
          <w:rFonts w:ascii="Arial" w:hAnsi="Arial" w:cs="Arial"/>
          <w:b/>
          <w:sz w:val="20"/>
          <w:szCs w:val="20"/>
        </w:rPr>
        <w:t xml:space="preserve">If 1 through 7 disclose the nature of </w:t>
      </w:r>
      <w:r>
        <w:rPr>
          <w:rFonts w:ascii="Arial" w:hAnsi="Arial" w:cs="Arial"/>
          <w:b/>
          <w:sz w:val="20"/>
          <w:szCs w:val="20"/>
        </w:rPr>
        <w:t xml:space="preserve">the </w:t>
      </w:r>
      <w:r w:rsidRPr="001B215C">
        <w:rPr>
          <w:rFonts w:ascii="Arial" w:hAnsi="Arial" w:cs="Arial"/>
          <w:b/>
          <w:sz w:val="20"/>
          <w:szCs w:val="20"/>
        </w:rPr>
        <w:t>potential conflict of interest:</w:t>
      </w:r>
      <w:r>
        <w:rPr>
          <w:rFonts w:ascii="Arial" w:hAnsi="Arial" w:cs="Arial"/>
          <w:b/>
        </w:rPr>
        <w:t xml:space="preserve"> </w:t>
      </w:r>
      <w:r w:rsidR="00924819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="00924819">
        <w:rPr>
          <w:rFonts w:ascii="Arial" w:hAnsi="Arial" w:cs="Arial"/>
          <w:b/>
        </w:rPr>
        <w:instrText xml:space="preserve"> FORMTEXT </w:instrText>
      </w:r>
      <w:r w:rsidR="00924819">
        <w:rPr>
          <w:rFonts w:ascii="Arial" w:hAnsi="Arial" w:cs="Arial"/>
          <w:b/>
        </w:rPr>
      </w:r>
      <w:r w:rsidR="00924819">
        <w:rPr>
          <w:rFonts w:ascii="Arial" w:hAnsi="Arial" w:cs="Arial"/>
          <w:b/>
        </w:rPr>
        <w:fldChar w:fldCharType="separate"/>
      </w:r>
      <w:r w:rsidR="00924819">
        <w:rPr>
          <w:rFonts w:ascii="Arial" w:hAnsi="Arial" w:cs="Arial"/>
          <w:b/>
          <w:noProof/>
        </w:rPr>
        <w:t> </w:t>
      </w:r>
      <w:r w:rsidR="00924819">
        <w:rPr>
          <w:rFonts w:ascii="Arial" w:hAnsi="Arial" w:cs="Arial"/>
          <w:b/>
          <w:noProof/>
        </w:rPr>
        <w:t> </w:t>
      </w:r>
      <w:r w:rsidR="00924819">
        <w:rPr>
          <w:rFonts w:ascii="Arial" w:hAnsi="Arial" w:cs="Arial"/>
          <w:b/>
          <w:noProof/>
        </w:rPr>
        <w:t> </w:t>
      </w:r>
      <w:r w:rsidR="00924819">
        <w:rPr>
          <w:rFonts w:ascii="Arial" w:hAnsi="Arial" w:cs="Arial"/>
          <w:b/>
          <w:noProof/>
        </w:rPr>
        <w:t> </w:t>
      </w:r>
      <w:r w:rsidR="00924819">
        <w:rPr>
          <w:rFonts w:ascii="Arial" w:hAnsi="Arial" w:cs="Arial"/>
          <w:b/>
          <w:noProof/>
        </w:rPr>
        <w:t> </w:t>
      </w:r>
      <w:r w:rsidR="00924819">
        <w:rPr>
          <w:rFonts w:ascii="Arial" w:hAnsi="Arial" w:cs="Arial"/>
          <w:b/>
        </w:rPr>
        <w:fldChar w:fldCharType="end"/>
      </w:r>
      <w:bookmarkEnd w:id="14"/>
    </w:p>
    <w:p w:rsidR="001B215C" w:rsidRDefault="001B215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6E27FF" w:rsidRPr="008406B7" w:rsidRDefault="00D07B7C" w:rsidP="009248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62A1E0" wp14:editId="0BE8ECA3">
                <wp:simplePos x="0" y="0"/>
                <wp:positionH relativeFrom="column">
                  <wp:posOffset>-160934</wp:posOffset>
                </wp:positionH>
                <wp:positionV relativeFrom="paragraph">
                  <wp:posOffset>-80137</wp:posOffset>
                </wp:positionV>
                <wp:extent cx="6247181" cy="1631290"/>
                <wp:effectExtent l="0" t="0" r="2032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81" cy="1631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CB32C" id="Rectangle 18" o:spid="_x0000_s1026" style="position:absolute;margin-left:-12.65pt;margin-top:-6.3pt;width:491.9pt;height:128.4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" fillcolor="#f2f2f2 [3052]" strokecolor="#7f7f7f [1612]" strokeweight="1pt"/>
            </w:pict>
          </mc:Fallback>
        </mc:AlternateContent>
      </w:r>
      <w:r w:rsidR="006E27FF" w:rsidRPr="008406B7">
        <w:rPr>
          <w:rFonts w:ascii="Arial" w:hAnsi="Arial" w:cs="Arial"/>
          <w:b/>
          <w:sz w:val="20"/>
          <w:szCs w:val="20"/>
        </w:rPr>
        <w:t>Conflicts of Commitment</w:t>
      </w:r>
    </w:p>
    <w:p w:rsidR="006E27FF" w:rsidRPr="008406B7" w:rsidRDefault="006E27FF" w:rsidP="00641EB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 w:rsidRPr="008406B7">
        <w:rPr>
          <w:rFonts w:ascii="Arial" w:eastAsia="Times New Roman" w:hAnsi="Arial" w:cs="Arial"/>
          <w:bCs/>
          <w:sz w:val="16"/>
          <w:szCs w:val="16"/>
        </w:rPr>
        <w:t>Conflicts of Commitment arise from situations that place competing demands on researcher’s time or obligations.</w:t>
      </w:r>
    </w:p>
    <w:p w:rsidR="006E27FF" w:rsidRPr="008406B7" w:rsidRDefault="006E27FF" w:rsidP="00641EB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406B7">
        <w:rPr>
          <w:rFonts w:ascii="Arial" w:eastAsia="Times New Roman" w:hAnsi="Arial" w:cs="Arial"/>
          <w:bCs/>
          <w:sz w:val="16"/>
          <w:szCs w:val="16"/>
        </w:rPr>
        <w:t>that could reasonably affect an individual's activities or objectivity </w:t>
      </w:r>
    </w:p>
    <w:p w:rsidR="006E27FF" w:rsidRPr="00924819" w:rsidRDefault="006E27FF" w:rsidP="00641EB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06B7">
        <w:rPr>
          <w:rFonts w:ascii="Arial" w:eastAsia="Times New Roman" w:hAnsi="Arial" w:cs="Arial"/>
          <w:bCs/>
          <w:sz w:val="16"/>
          <w:szCs w:val="16"/>
        </w:rPr>
        <w:t>or other activities that may detract from an individual's responsibility to WMed</w:t>
      </w:r>
    </w:p>
    <w:p w:rsidR="00924819" w:rsidRPr="00924819" w:rsidRDefault="00924819" w:rsidP="00641EB5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</w:rPr>
      </w:pPr>
    </w:p>
    <w:p w:rsidR="006E27FF" w:rsidRDefault="006E27FF" w:rsidP="00641EB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 w:rsidRPr="00924819">
        <w:rPr>
          <w:rFonts w:ascii="Arial" w:eastAsia="Times New Roman" w:hAnsi="Arial" w:cs="Arial"/>
          <w:bCs/>
          <w:i/>
          <w:iCs/>
          <w:sz w:val="16"/>
          <w:szCs w:val="16"/>
        </w:rPr>
        <w:t>For example, service on a governing or advisory board, in a fiduciary or managerial role, or as a general partner of an entity. This service can be with or without pay</w:t>
      </w:r>
      <w:r w:rsidRPr="00924819">
        <w:rPr>
          <w:rFonts w:ascii="Arial" w:eastAsia="Times New Roman" w:hAnsi="Arial" w:cs="Arial"/>
          <w:bCs/>
          <w:sz w:val="16"/>
          <w:szCs w:val="16"/>
        </w:rPr>
        <w:t>.</w:t>
      </w:r>
    </w:p>
    <w:p w:rsidR="00924819" w:rsidRPr="00924819" w:rsidRDefault="00924819" w:rsidP="00641EB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924819" w:rsidRPr="00924819" w:rsidRDefault="00924819" w:rsidP="00CA79C3">
      <w:pPr>
        <w:spacing w:after="0"/>
        <w:rPr>
          <w:rFonts w:ascii="Arial" w:hAnsi="Arial" w:cs="Arial"/>
          <w:sz w:val="20"/>
          <w:szCs w:val="20"/>
        </w:rPr>
      </w:pPr>
      <w:r w:rsidRPr="00924819">
        <w:rPr>
          <w:rFonts w:ascii="Arial" w:eastAsia="Times New Roman" w:hAnsi="Arial" w:cs="Arial"/>
          <w:b/>
          <w:bCs/>
          <w:sz w:val="20"/>
          <w:szCs w:val="20"/>
        </w:rPr>
        <w:t>Do you have a conflict of commitment?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905"/>
      </w:tblGrid>
      <w:tr w:rsidR="00924819" w:rsidRPr="00924819" w:rsidTr="00D07B7C">
        <w:tc>
          <w:tcPr>
            <w:tcW w:w="446" w:type="dxa"/>
          </w:tcPr>
          <w:p w:rsidR="00924819" w:rsidRPr="00924819" w:rsidRDefault="00924819" w:rsidP="00CA79C3">
            <w:pPr>
              <w:rPr>
                <w:rFonts w:ascii="Arial" w:hAnsi="Arial" w:cs="Arial"/>
                <w:sz w:val="20"/>
                <w:szCs w:val="20"/>
              </w:rPr>
            </w:pPr>
            <w:r w:rsidRPr="00924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8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4819">
              <w:rPr>
                <w:rFonts w:ascii="Arial" w:hAnsi="Arial" w:cs="Arial"/>
                <w:sz w:val="20"/>
                <w:szCs w:val="20"/>
              </w:rPr>
            </w:r>
            <w:r w:rsidRPr="00924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4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</w:tcPr>
          <w:p w:rsidR="00924819" w:rsidRPr="00924819" w:rsidRDefault="00924819" w:rsidP="00CA79C3">
            <w:pPr>
              <w:rPr>
                <w:rFonts w:ascii="Arial" w:hAnsi="Arial" w:cs="Arial"/>
                <w:sz w:val="20"/>
                <w:szCs w:val="20"/>
              </w:rPr>
            </w:pPr>
            <w:r w:rsidRPr="00924819">
              <w:rPr>
                <w:rFonts w:ascii="Arial" w:hAnsi="Arial" w:cs="Arial"/>
                <w:sz w:val="20"/>
                <w:szCs w:val="20"/>
              </w:rPr>
              <w:t xml:space="preserve">Yes, explain: </w:t>
            </w:r>
            <w:r w:rsidRPr="00924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924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4819">
              <w:rPr>
                <w:rFonts w:ascii="Arial" w:hAnsi="Arial" w:cs="Arial"/>
                <w:sz w:val="20"/>
                <w:szCs w:val="20"/>
              </w:rPr>
            </w:r>
            <w:r w:rsidRPr="00924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4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4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4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4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4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48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24819" w:rsidRPr="00924819" w:rsidTr="00D07B7C">
        <w:tc>
          <w:tcPr>
            <w:tcW w:w="446" w:type="dxa"/>
          </w:tcPr>
          <w:p w:rsidR="00924819" w:rsidRPr="00924819" w:rsidRDefault="00924819" w:rsidP="00CA79C3">
            <w:pPr>
              <w:rPr>
                <w:rFonts w:ascii="Arial" w:hAnsi="Arial" w:cs="Arial"/>
                <w:sz w:val="20"/>
                <w:szCs w:val="20"/>
              </w:rPr>
            </w:pPr>
            <w:r w:rsidRPr="00924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8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4819">
              <w:rPr>
                <w:rFonts w:ascii="Arial" w:hAnsi="Arial" w:cs="Arial"/>
                <w:sz w:val="20"/>
                <w:szCs w:val="20"/>
              </w:rPr>
            </w:r>
            <w:r w:rsidRPr="00924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4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</w:tcPr>
          <w:p w:rsidR="00924819" w:rsidRPr="00924819" w:rsidRDefault="00924819" w:rsidP="00CA79C3">
            <w:pPr>
              <w:rPr>
                <w:rFonts w:ascii="Arial" w:hAnsi="Arial" w:cs="Arial"/>
                <w:sz w:val="20"/>
                <w:szCs w:val="20"/>
              </w:rPr>
            </w:pPr>
            <w:r w:rsidRPr="0092481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924819" w:rsidRPr="00924819" w:rsidRDefault="00D07B7C" w:rsidP="00CA79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-153619</wp:posOffset>
                </wp:positionH>
                <wp:positionV relativeFrom="paragraph">
                  <wp:posOffset>76124</wp:posOffset>
                </wp:positionV>
                <wp:extent cx="6247181" cy="1484985"/>
                <wp:effectExtent l="0" t="0" r="2032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81" cy="1484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95C04" id="Rectangle 17" o:spid="_x0000_s1026" style="position:absolute;margin-left:-12.1pt;margin-top:6pt;width:491.9pt;height:116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" fillcolor="#f2f2f2 [3052]" strokecolor="#7f7f7f [1612]" strokeweight="1pt"/>
            </w:pict>
          </mc:Fallback>
        </mc:AlternateContent>
      </w:r>
    </w:p>
    <w:p w:rsidR="006E27FF" w:rsidRPr="00924819" w:rsidRDefault="006E27FF" w:rsidP="009248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24819">
        <w:rPr>
          <w:rFonts w:ascii="Arial" w:hAnsi="Arial" w:cs="Arial"/>
          <w:b/>
          <w:sz w:val="20"/>
          <w:szCs w:val="20"/>
        </w:rPr>
        <w:t>Personal Relationship</w:t>
      </w:r>
    </w:p>
    <w:p w:rsidR="00924819" w:rsidRDefault="00924819" w:rsidP="00641EB5">
      <w:pPr>
        <w:spacing w:after="0"/>
        <w:rPr>
          <w:rStyle w:val="Strong"/>
          <w:rFonts w:ascii="Arial" w:hAnsi="Arial" w:cs="Arial"/>
          <w:sz w:val="20"/>
          <w:szCs w:val="20"/>
        </w:rPr>
      </w:pPr>
      <w:r w:rsidRPr="00924819">
        <w:rPr>
          <w:rFonts w:ascii="Arial" w:hAnsi="Arial" w:cs="Arial"/>
          <w:i/>
          <w:sz w:val="16"/>
          <w:szCs w:val="16"/>
        </w:rPr>
        <w:t>Personal relationship is defined as a spouse, domestic partner, dependent children, individual living in the same household, and other individuals with a consensual romantic, intimate, or sexual relationship.</w:t>
      </w:r>
    </w:p>
    <w:p w:rsidR="00924819" w:rsidRDefault="00924819" w:rsidP="00641EB5">
      <w:pPr>
        <w:spacing w:after="0"/>
        <w:rPr>
          <w:rStyle w:val="Strong"/>
          <w:rFonts w:ascii="Arial" w:hAnsi="Arial" w:cs="Arial"/>
          <w:sz w:val="20"/>
          <w:szCs w:val="20"/>
        </w:rPr>
      </w:pPr>
    </w:p>
    <w:p w:rsidR="006E27FF" w:rsidRPr="00924819" w:rsidRDefault="006E27FF" w:rsidP="00641EB5">
      <w:pPr>
        <w:spacing w:after="0"/>
        <w:rPr>
          <w:rStyle w:val="Strong"/>
          <w:rFonts w:ascii="Arial" w:hAnsi="Arial" w:cs="Arial"/>
          <w:sz w:val="20"/>
          <w:szCs w:val="20"/>
        </w:rPr>
      </w:pPr>
      <w:r w:rsidRPr="00924819">
        <w:rPr>
          <w:rStyle w:val="Strong"/>
          <w:rFonts w:ascii="Arial" w:hAnsi="Arial" w:cs="Arial"/>
          <w:sz w:val="20"/>
          <w:szCs w:val="20"/>
        </w:rPr>
        <w:t>Do you have a Personal Relationship with any investigator or project staff member responsible for THIS human research study?</w:t>
      </w:r>
    </w:p>
    <w:p w:rsidR="00924819" w:rsidRPr="00924819" w:rsidRDefault="00924819" w:rsidP="00641EB5">
      <w:pPr>
        <w:spacing w:after="0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905"/>
      </w:tblGrid>
      <w:tr w:rsidR="00924819" w:rsidRPr="00924819" w:rsidTr="00D07B7C">
        <w:tc>
          <w:tcPr>
            <w:tcW w:w="445" w:type="dxa"/>
          </w:tcPr>
          <w:p w:rsidR="00924819" w:rsidRPr="00924819" w:rsidRDefault="00924819" w:rsidP="003D44AB">
            <w:pPr>
              <w:rPr>
                <w:rFonts w:ascii="Arial" w:hAnsi="Arial" w:cs="Arial"/>
                <w:sz w:val="20"/>
                <w:szCs w:val="20"/>
              </w:rPr>
            </w:pPr>
            <w:r w:rsidRPr="00924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8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4819">
              <w:rPr>
                <w:rFonts w:ascii="Arial" w:hAnsi="Arial" w:cs="Arial"/>
                <w:sz w:val="20"/>
                <w:szCs w:val="20"/>
              </w:rPr>
            </w:r>
            <w:r w:rsidRPr="00924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4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</w:tcPr>
          <w:p w:rsidR="00924819" w:rsidRPr="00924819" w:rsidRDefault="00924819" w:rsidP="003D44AB">
            <w:pPr>
              <w:rPr>
                <w:rFonts w:ascii="Arial" w:hAnsi="Arial" w:cs="Arial"/>
                <w:sz w:val="20"/>
                <w:szCs w:val="20"/>
              </w:rPr>
            </w:pPr>
            <w:r w:rsidRPr="00924819">
              <w:rPr>
                <w:rFonts w:ascii="Arial" w:hAnsi="Arial" w:cs="Arial"/>
                <w:sz w:val="20"/>
                <w:szCs w:val="20"/>
              </w:rPr>
              <w:t xml:space="preserve">Yes, explain: </w:t>
            </w:r>
            <w:r w:rsidRPr="00924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48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4819">
              <w:rPr>
                <w:rFonts w:ascii="Arial" w:hAnsi="Arial" w:cs="Arial"/>
                <w:sz w:val="20"/>
                <w:szCs w:val="20"/>
              </w:rPr>
            </w:r>
            <w:r w:rsidRPr="00924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4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4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4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4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48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4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4819" w:rsidRPr="00924819" w:rsidTr="00D07B7C">
        <w:tc>
          <w:tcPr>
            <w:tcW w:w="445" w:type="dxa"/>
          </w:tcPr>
          <w:p w:rsidR="00924819" w:rsidRPr="00924819" w:rsidRDefault="00924819" w:rsidP="003D44AB">
            <w:pPr>
              <w:rPr>
                <w:rFonts w:ascii="Arial" w:hAnsi="Arial" w:cs="Arial"/>
                <w:sz w:val="20"/>
                <w:szCs w:val="20"/>
              </w:rPr>
            </w:pPr>
            <w:r w:rsidRPr="009248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8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4819">
              <w:rPr>
                <w:rFonts w:ascii="Arial" w:hAnsi="Arial" w:cs="Arial"/>
                <w:sz w:val="20"/>
                <w:szCs w:val="20"/>
              </w:rPr>
            </w:r>
            <w:r w:rsidRPr="009248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48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</w:tcPr>
          <w:p w:rsidR="00924819" w:rsidRPr="00924819" w:rsidRDefault="00924819" w:rsidP="003D44AB">
            <w:pPr>
              <w:rPr>
                <w:rFonts w:ascii="Arial" w:hAnsi="Arial" w:cs="Arial"/>
                <w:sz w:val="20"/>
                <w:szCs w:val="20"/>
              </w:rPr>
            </w:pPr>
            <w:r w:rsidRPr="0092481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6E27FF" w:rsidRPr="00924819" w:rsidRDefault="006E27FF" w:rsidP="00641EB5">
      <w:pPr>
        <w:spacing w:after="0"/>
        <w:rPr>
          <w:rFonts w:ascii="Arial" w:hAnsi="Arial" w:cs="Arial"/>
          <w:b/>
          <w:sz w:val="20"/>
          <w:szCs w:val="20"/>
        </w:rPr>
      </w:pPr>
    </w:p>
    <w:p w:rsidR="006E27FF" w:rsidRPr="00924819" w:rsidRDefault="006E27FF" w:rsidP="009248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24819">
        <w:rPr>
          <w:rFonts w:ascii="Arial" w:hAnsi="Arial" w:cs="Arial"/>
          <w:b/>
          <w:sz w:val="20"/>
          <w:szCs w:val="20"/>
        </w:rPr>
        <w:t>Attestation</w:t>
      </w:r>
      <w:r w:rsidR="00924819" w:rsidRPr="00924819">
        <w:rPr>
          <w:rFonts w:ascii="Arial" w:hAnsi="Arial" w:cs="Arial"/>
          <w:b/>
          <w:sz w:val="20"/>
          <w:szCs w:val="20"/>
        </w:rPr>
        <w:t xml:space="preserve"> – Key Research Personnel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8406B7" w:rsidTr="00D07B7C">
        <w:tc>
          <w:tcPr>
            <w:tcW w:w="1885" w:type="dxa"/>
          </w:tcPr>
          <w:p w:rsidR="008406B7" w:rsidRPr="008406B7" w:rsidRDefault="008406B7" w:rsidP="00641EB5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8406B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Your Full Name: </w:t>
            </w:r>
          </w:p>
        </w:tc>
        <w:tc>
          <w:tcPr>
            <w:tcW w:w="7465" w:type="dxa"/>
          </w:tcPr>
          <w:p w:rsidR="008406B7" w:rsidRDefault="008406B7" w:rsidP="00641EB5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8406B7" w:rsidTr="00D07B7C">
        <w:tc>
          <w:tcPr>
            <w:tcW w:w="1885" w:type="dxa"/>
          </w:tcPr>
          <w:p w:rsidR="008406B7" w:rsidRDefault="008406B7" w:rsidP="00641EB5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924819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924819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Pr="00924819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Pr="00924819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24819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bookmarkEnd w:id="17"/>
            <w:r w:rsidRPr="00924819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924819">
              <w:rPr>
                <w:rFonts w:ascii="Arial" w:hAnsi="Arial" w:cs="Arial"/>
                <w:b/>
                <w:sz w:val="20"/>
                <w:szCs w:val="20"/>
              </w:rPr>
              <w:t>I agree</w:t>
            </w:r>
          </w:p>
        </w:tc>
        <w:tc>
          <w:tcPr>
            <w:tcW w:w="7465" w:type="dxa"/>
          </w:tcPr>
          <w:p w:rsidR="008406B7" w:rsidRPr="008406B7" w:rsidRDefault="008406B7" w:rsidP="008406B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8406B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T</w:t>
            </w:r>
            <w:r w:rsidRPr="008406B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his disclosure is complete and accurate.</w:t>
            </w:r>
          </w:p>
        </w:tc>
      </w:tr>
    </w:tbl>
    <w:p w:rsidR="006E27FF" w:rsidRPr="00924819" w:rsidRDefault="006E27FF" w:rsidP="00641EB5">
      <w:pPr>
        <w:spacing w:after="0"/>
        <w:rPr>
          <w:rFonts w:ascii="Arial" w:hAnsi="Arial" w:cs="Arial"/>
          <w:b/>
          <w:sz w:val="20"/>
          <w:szCs w:val="20"/>
        </w:rPr>
      </w:pPr>
    </w:p>
    <w:p w:rsidR="006E27FF" w:rsidRPr="00924819" w:rsidRDefault="006E27FF" w:rsidP="00641EB5">
      <w:pPr>
        <w:spacing w:after="0"/>
        <w:rPr>
          <w:rFonts w:ascii="Arial" w:hAnsi="Arial" w:cs="Arial"/>
          <w:b/>
          <w:sz w:val="20"/>
          <w:szCs w:val="20"/>
        </w:rPr>
      </w:pPr>
    </w:p>
    <w:p w:rsidR="006E27FF" w:rsidRPr="00D07B7C" w:rsidRDefault="00D07B7C" w:rsidP="00641EB5">
      <w:pPr>
        <w:spacing w:after="0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730D3F">
        <w:rPr>
          <w:rFonts w:ascii="Arial" w:hAnsi="Arial" w:cs="Arial"/>
          <w:color w:val="000000" w:themeColor="text1"/>
          <w:sz w:val="20"/>
          <w:szCs w:val="20"/>
        </w:rPr>
        <w:t>If you have any questions, please contact Jered Cornelison, the WMed Research Integrity Officer</w:t>
      </w:r>
      <w:r w:rsidR="00730D3F" w:rsidRPr="00730D3F">
        <w:rPr>
          <w:rFonts w:ascii="Arial" w:hAnsi="Arial" w:cs="Arial"/>
          <w:color w:val="000000" w:themeColor="text1"/>
          <w:sz w:val="20"/>
          <w:szCs w:val="20"/>
        </w:rPr>
        <w:t xml:space="preserve"> at </w:t>
      </w:r>
      <w:hyperlink r:id="rId8" w:history="1">
        <w:r w:rsidR="00730D3F" w:rsidRPr="00AA783B">
          <w:rPr>
            <w:rStyle w:val="Hyperlink"/>
            <w:rFonts w:ascii="Arial" w:hAnsi="Arial" w:cs="Arial"/>
            <w:sz w:val="20"/>
            <w:szCs w:val="20"/>
            <w14:textFill>
              <w14:solidFill>
                <w14:srgbClr w14:val="222222">
                  <w14:lumMod w14:val="50000"/>
                </w14:srgbClr>
              </w14:solidFill>
            </w14:textFill>
          </w:rPr>
          <w:t>jered.cornelison@med.wmich.edu</w:t>
        </w:r>
      </w:hyperlink>
      <w:r w:rsidR="00730D3F">
        <w:rPr>
          <w:rFonts w:ascii="Arial" w:hAnsi="Arial" w:cs="Arial"/>
          <w:color w:val="1F3864" w:themeColor="accent5" w:themeShade="80"/>
          <w:sz w:val="20"/>
          <w:szCs w:val="20"/>
        </w:rPr>
        <w:t xml:space="preserve"> </w:t>
      </w:r>
      <w:r w:rsidR="00730D3F" w:rsidRPr="00730D3F">
        <w:rPr>
          <w:rFonts w:ascii="Arial" w:hAnsi="Arial" w:cs="Arial"/>
          <w:color w:val="000000" w:themeColor="text1"/>
          <w:sz w:val="20"/>
          <w:szCs w:val="20"/>
        </w:rPr>
        <w:t xml:space="preserve">or phone 269-337-6170. </w:t>
      </w:r>
    </w:p>
    <w:sectPr w:rsidR="006E27FF" w:rsidRPr="00D07B7C" w:rsidSect="00D07B7C">
      <w:headerReference w:type="default" r:id="rId9"/>
      <w:footerReference w:type="default" r:id="rId10"/>
      <w:pgSz w:w="12240" w:h="15840"/>
      <w:pgMar w:top="15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42" w:rsidRDefault="00EF7D42" w:rsidP="003E6CF5">
      <w:pPr>
        <w:spacing w:after="0" w:line="240" w:lineRule="auto"/>
      </w:pPr>
      <w:r>
        <w:separator/>
      </w:r>
    </w:p>
  </w:endnote>
  <w:endnote w:type="continuationSeparator" w:id="0">
    <w:p w:rsidR="00EF7D42" w:rsidRDefault="00EF7D42" w:rsidP="003E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32" w:rsidRPr="00946A32" w:rsidRDefault="00924819">
    <w:pPr>
      <w:pStyle w:val="Footer"/>
      <w:rPr>
        <w:rFonts w:ascii="Arial" w:hAnsi="Arial" w:cs="Arial"/>
      </w:rPr>
    </w:pPr>
    <w:r>
      <w:rPr>
        <w:rFonts w:ascii="Arial" w:hAnsi="Arial" w:cs="Arial"/>
      </w:rPr>
      <w:t>Version 1.17</w:t>
    </w:r>
    <w:r w:rsidR="00946A32" w:rsidRPr="00946A32">
      <w:rPr>
        <w:rFonts w:ascii="Arial" w:hAnsi="Arial" w:cs="Arial"/>
      </w:rPr>
      <w:t>.2020</w:t>
    </w:r>
    <w:r w:rsidR="00946A32" w:rsidRPr="00946A32">
      <w:rPr>
        <w:rFonts w:ascii="Arial" w:hAnsi="Arial" w:cs="Arial"/>
      </w:rPr>
      <w:tab/>
      <w:t xml:space="preserve">Page </w:t>
    </w:r>
    <w:r w:rsidR="00946A32" w:rsidRPr="00946A32">
      <w:rPr>
        <w:rFonts w:ascii="Arial" w:hAnsi="Arial" w:cs="Arial"/>
        <w:b/>
        <w:bCs/>
      </w:rPr>
      <w:fldChar w:fldCharType="begin"/>
    </w:r>
    <w:r w:rsidR="00946A32" w:rsidRPr="00946A32">
      <w:rPr>
        <w:rFonts w:ascii="Arial" w:hAnsi="Arial" w:cs="Arial"/>
        <w:b/>
        <w:bCs/>
      </w:rPr>
      <w:instrText xml:space="preserve"> PAGE  \* Arabic  \* MERGEFORMAT </w:instrText>
    </w:r>
    <w:r w:rsidR="00946A32" w:rsidRPr="00946A32">
      <w:rPr>
        <w:rFonts w:ascii="Arial" w:hAnsi="Arial" w:cs="Arial"/>
        <w:b/>
        <w:bCs/>
      </w:rPr>
      <w:fldChar w:fldCharType="separate"/>
    </w:r>
    <w:r w:rsidR="002554B1">
      <w:rPr>
        <w:rFonts w:ascii="Arial" w:hAnsi="Arial" w:cs="Arial"/>
        <w:b/>
        <w:bCs/>
        <w:noProof/>
      </w:rPr>
      <w:t>1</w:t>
    </w:r>
    <w:r w:rsidR="00946A32" w:rsidRPr="00946A32">
      <w:rPr>
        <w:rFonts w:ascii="Arial" w:hAnsi="Arial" w:cs="Arial"/>
        <w:b/>
        <w:bCs/>
      </w:rPr>
      <w:fldChar w:fldCharType="end"/>
    </w:r>
    <w:r w:rsidR="00946A32" w:rsidRPr="00946A32">
      <w:rPr>
        <w:rFonts w:ascii="Arial" w:hAnsi="Arial" w:cs="Arial"/>
      </w:rPr>
      <w:t xml:space="preserve"> of </w:t>
    </w:r>
    <w:r w:rsidR="00946A32" w:rsidRPr="00946A32">
      <w:rPr>
        <w:rFonts w:ascii="Arial" w:hAnsi="Arial" w:cs="Arial"/>
        <w:b/>
        <w:bCs/>
      </w:rPr>
      <w:fldChar w:fldCharType="begin"/>
    </w:r>
    <w:r w:rsidR="00946A32" w:rsidRPr="00946A32">
      <w:rPr>
        <w:rFonts w:ascii="Arial" w:hAnsi="Arial" w:cs="Arial"/>
        <w:b/>
        <w:bCs/>
      </w:rPr>
      <w:instrText xml:space="preserve"> NUMPAGES  \* Arabic  \* MERGEFORMAT </w:instrText>
    </w:r>
    <w:r w:rsidR="00946A32" w:rsidRPr="00946A32">
      <w:rPr>
        <w:rFonts w:ascii="Arial" w:hAnsi="Arial" w:cs="Arial"/>
        <w:b/>
        <w:bCs/>
      </w:rPr>
      <w:fldChar w:fldCharType="separate"/>
    </w:r>
    <w:r w:rsidR="002554B1">
      <w:rPr>
        <w:rFonts w:ascii="Arial" w:hAnsi="Arial" w:cs="Arial"/>
        <w:b/>
        <w:bCs/>
        <w:noProof/>
      </w:rPr>
      <w:t>2</w:t>
    </w:r>
    <w:r w:rsidR="00946A32" w:rsidRPr="00946A32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42" w:rsidRDefault="00EF7D42" w:rsidP="003E6CF5">
      <w:pPr>
        <w:spacing w:after="0" w:line="240" w:lineRule="auto"/>
      </w:pPr>
      <w:r>
        <w:separator/>
      </w:r>
    </w:p>
  </w:footnote>
  <w:footnote w:type="continuationSeparator" w:id="0">
    <w:p w:rsidR="00EF7D42" w:rsidRDefault="00EF7D42" w:rsidP="003E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F5" w:rsidRDefault="003E6CF5">
    <w:pPr>
      <w:pStyle w:val="Header"/>
    </w:pPr>
    <w:r>
      <w:tab/>
    </w:r>
    <w:r w:rsidRPr="00A35EF4">
      <w:rPr>
        <w:noProof/>
      </w:rPr>
      <w:drawing>
        <wp:inline distT="0" distB="0" distL="0" distR="0">
          <wp:extent cx="2543175" cy="69532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CF5" w:rsidRDefault="003E6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379"/>
    <w:multiLevelType w:val="multilevel"/>
    <w:tmpl w:val="7284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C2AA5"/>
    <w:multiLevelType w:val="hybridMultilevel"/>
    <w:tmpl w:val="5418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5EC"/>
    <w:multiLevelType w:val="hybridMultilevel"/>
    <w:tmpl w:val="D3ACE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61E9"/>
    <w:multiLevelType w:val="hybridMultilevel"/>
    <w:tmpl w:val="807EC69C"/>
    <w:lvl w:ilvl="0" w:tplc="901614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41050"/>
    <w:multiLevelType w:val="hybridMultilevel"/>
    <w:tmpl w:val="6988E76E"/>
    <w:lvl w:ilvl="0" w:tplc="1772B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32F2"/>
    <w:multiLevelType w:val="hybridMultilevel"/>
    <w:tmpl w:val="4698B434"/>
    <w:lvl w:ilvl="0" w:tplc="CF06BC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56494C"/>
    <w:multiLevelType w:val="multilevel"/>
    <w:tmpl w:val="6996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553997"/>
    <w:multiLevelType w:val="hybridMultilevel"/>
    <w:tmpl w:val="E2661A2C"/>
    <w:lvl w:ilvl="0" w:tplc="95683A1E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BC"/>
    <w:rsid w:val="001B215C"/>
    <w:rsid w:val="002554B1"/>
    <w:rsid w:val="002C250E"/>
    <w:rsid w:val="00384CD7"/>
    <w:rsid w:val="003E6CF5"/>
    <w:rsid w:val="00413296"/>
    <w:rsid w:val="00481C0E"/>
    <w:rsid w:val="00641EB5"/>
    <w:rsid w:val="00684A6B"/>
    <w:rsid w:val="006E27FF"/>
    <w:rsid w:val="00730D3F"/>
    <w:rsid w:val="007B5AE5"/>
    <w:rsid w:val="008406B7"/>
    <w:rsid w:val="008B73F7"/>
    <w:rsid w:val="00924819"/>
    <w:rsid w:val="00946A32"/>
    <w:rsid w:val="00980B3E"/>
    <w:rsid w:val="00B93E8F"/>
    <w:rsid w:val="00CA79C3"/>
    <w:rsid w:val="00CD7DBC"/>
    <w:rsid w:val="00D07B7C"/>
    <w:rsid w:val="00D40ED5"/>
    <w:rsid w:val="00EF7D42"/>
    <w:rsid w:val="00F878D2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C622E"/>
  <w15:chartTrackingRefBased/>
  <w15:docId w15:val="{C8C1AD5C-91AC-4F2B-8245-7F14A745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7DBC"/>
    <w:rPr>
      <w:b/>
      <w:bCs/>
    </w:rPr>
  </w:style>
  <w:style w:type="character" w:styleId="Emphasis">
    <w:name w:val="Emphasis"/>
    <w:basedOn w:val="DefaultParagraphFont"/>
    <w:uiPriority w:val="20"/>
    <w:qFormat/>
    <w:rsid w:val="00CD7D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E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F5"/>
  </w:style>
  <w:style w:type="paragraph" w:styleId="Footer">
    <w:name w:val="footer"/>
    <w:basedOn w:val="Normal"/>
    <w:link w:val="FooterChar"/>
    <w:uiPriority w:val="99"/>
    <w:unhideWhenUsed/>
    <w:rsid w:val="003E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F5"/>
  </w:style>
  <w:style w:type="table" w:styleId="TableGrid">
    <w:name w:val="Table Grid"/>
    <w:basedOn w:val="TableNormal"/>
    <w:uiPriority w:val="39"/>
    <w:rsid w:val="0064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296"/>
    <w:rPr>
      <w:b/>
      <w:bCs/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d.cornelison@med.wmic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med.policytech.com/docview/?docid=1063&amp;public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 School of Medicine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Adamson</dc:creator>
  <cp:keywords/>
  <dc:description/>
  <cp:lastModifiedBy>Maureen Owens</cp:lastModifiedBy>
  <cp:revision>13</cp:revision>
  <dcterms:created xsi:type="dcterms:W3CDTF">2019-12-04T21:40:00Z</dcterms:created>
  <dcterms:modified xsi:type="dcterms:W3CDTF">2020-01-17T14:45:00Z</dcterms:modified>
</cp:coreProperties>
</file>