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0C72D" w14:textId="53C634A1" w:rsidR="00471959" w:rsidRDefault="008C5CC4" w:rsidP="00EE29CE">
      <w:pPr>
        <w:widowControl w:val="0"/>
        <w:suppressAutoHyphens/>
        <w:autoSpaceDE w:val="0"/>
        <w:spacing w:after="0" w:line="240" w:lineRule="auto"/>
        <w:jc w:val="center"/>
        <w:rPr>
          <w:rFonts w:eastAsia="Times New Roman" w:cs="Calibri"/>
          <w:b/>
          <w:sz w:val="28"/>
          <w:szCs w:val="28"/>
          <w:lang w:eastAsia="ar-SA"/>
        </w:rPr>
      </w:pPr>
      <w:r>
        <w:rPr>
          <w:rFonts w:eastAsia="Times New Roman" w:cs="Calibri"/>
          <w:b/>
          <w:noProof/>
          <w:sz w:val="28"/>
          <w:szCs w:val="28"/>
        </w:rPr>
        <w:drawing>
          <wp:inline distT="0" distB="0" distL="0" distR="0" wp14:anchorId="4FD94AB8" wp14:editId="406DEA66">
            <wp:extent cx="2963008" cy="81271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3121" cy="820971"/>
                    </a:xfrm>
                    <a:prstGeom prst="rect">
                      <a:avLst/>
                    </a:prstGeom>
                    <a:noFill/>
                  </pic:spPr>
                </pic:pic>
              </a:graphicData>
            </a:graphic>
          </wp:inline>
        </w:drawing>
      </w:r>
    </w:p>
    <w:p w14:paraId="368262C1" w14:textId="77777777" w:rsidR="00C85C3B" w:rsidRPr="00C85C3B" w:rsidRDefault="00C85C3B" w:rsidP="00527483">
      <w:pPr>
        <w:widowControl w:val="0"/>
        <w:suppressAutoHyphens/>
        <w:autoSpaceDE w:val="0"/>
        <w:spacing w:after="0" w:line="240" w:lineRule="auto"/>
        <w:jc w:val="center"/>
        <w:rPr>
          <w:rFonts w:ascii="Arial" w:eastAsia="Times New Roman" w:hAnsi="Arial" w:cs="Arial"/>
          <w:b/>
          <w:sz w:val="12"/>
          <w:szCs w:val="12"/>
          <w:lang w:eastAsia="ar-SA"/>
        </w:rPr>
      </w:pPr>
    </w:p>
    <w:p w14:paraId="5F40CB6A" w14:textId="53C893B3" w:rsidR="008C5CC4" w:rsidRPr="00C85C3B" w:rsidRDefault="008C5CC4" w:rsidP="00527483">
      <w:pPr>
        <w:widowControl w:val="0"/>
        <w:suppressAutoHyphens/>
        <w:autoSpaceDE w:val="0"/>
        <w:spacing w:after="0" w:line="240" w:lineRule="auto"/>
        <w:jc w:val="center"/>
        <w:rPr>
          <w:rFonts w:ascii="Arial" w:eastAsia="Times New Roman" w:hAnsi="Arial" w:cs="Arial"/>
          <w:b/>
          <w:sz w:val="28"/>
          <w:szCs w:val="28"/>
          <w:lang w:eastAsia="ar-SA"/>
        </w:rPr>
      </w:pPr>
      <w:r w:rsidRPr="00C85C3B">
        <w:rPr>
          <w:rFonts w:ascii="Arial" w:eastAsia="Times New Roman" w:hAnsi="Arial" w:cs="Arial"/>
          <w:b/>
          <w:sz w:val="28"/>
          <w:szCs w:val="28"/>
          <w:lang w:eastAsia="ar-SA"/>
        </w:rPr>
        <w:t>Supplement Form F</w:t>
      </w:r>
    </w:p>
    <w:p w14:paraId="02CE82B9" w14:textId="7A460833" w:rsidR="00D41832" w:rsidRPr="00C85C3B" w:rsidRDefault="00944CBE" w:rsidP="00471959">
      <w:pPr>
        <w:widowControl w:val="0"/>
        <w:suppressAutoHyphens/>
        <w:autoSpaceDE w:val="0"/>
        <w:spacing w:after="0" w:line="240" w:lineRule="auto"/>
        <w:jc w:val="center"/>
        <w:rPr>
          <w:rFonts w:ascii="Arial" w:eastAsia="Times New Roman" w:hAnsi="Arial" w:cs="Arial"/>
          <w:b/>
          <w:sz w:val="28"/>
          <w:szCs w:val="28"/>
          <w:lang w:eastAsia="ar-SA"/>
        </w:rPr>
      </w:pPr>
      <w:r w:rsidRPr="00C85C3B">
        <w:rPr>
          <w:rFonts w:ascii="Arial" w:eastAsia="Times New Roman" w:hAnsi="Arial" w:cs="Arial"/>
          <w:b/>
          <w:sz w:val="28"/>
          <w:szCs w:val="28"/>
          <w:lang w:eastAsia="ar-SA"/>
        </w:rPr>
        <w:t>Request for Waiver</w:t>
      </w:r>
      <w:r w:rsidR="00170E20" w:rsidRPr="00C85C3B">
        <w:rPr>
          <w:rFonts w:ascii="Arial" w:eastAsia="Times New Roman" w:hAnsi="Arial" w:cs="Arial"/>
          <w:b/>
          <w:sz w:val="28"/>
          <w:szCs w:val="28"/>
          <w:lang w:eastAsia="ar-SA"/>
        </w:rPr>
        <w:t xml:space="preserve"> or Alteration of HIPAA Authorization</w:t>
      </w:r>
    </w:p>
    <w:p w14:paraId="698E4A5F" w14:textId="77777777" w:rsidR="00D24E4D" w:rsidRPr="00BF409F" w:rsidRDefault="00D24E4D" w:rsidP="00D24E4D">
      <w:pPr>
        <w:widowControl w:val="0"/>
        <w:suppressAutoHyphens/>
        <w:autoSpaceDE w:val="0"/>
        <w:spacing w:after="0" w:line="240" w:lineRule="auto"/>
        <w:rPr>
          <w:rFonts w:eastAsia="Times New Roman" w:cs="Calibri"/>
          <w:b/>
          <w:sz w:val="24"/>
          <w:szCs w:val="24"/>
          <w:lang w:eastAsia="ar-SA"/>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5"/>
        <w:gridCol w:w="3840"/>
      </w:tblGrid>
      <w:tr w:rsidR="00D24E4D" w:rsidRPr="00B52476" w14:paraId="60FD779A" w14:textId="77777777" w:rsidTr="00BE796B">
        <w:trPr>
          <w:cantSplit/>
          <w:trHeight w:val="427"/>
        </w:trPr>
        <w:tc>
          <w:tcPr>
            <w:tcW w:w="5875" w:type="dxa"/>
            <w:tcMar>
              <w:top w:w="58" w:type="dxa"/>
              <w:left w:w="115" w:type="dxa"/>
              <w:bottom w:w="58" w:type="dxa"/>
              <w:right w:w="115" w:type="dxa"/>
            </w:tcMar>
            <w:vAlign w:val="center"/>
          </w:tcPr>
          <w:p w14:paraId="12C81BF2" w14:textId="3F47E2B7" w:rsidR="00D24E4D" w:rsidRPr="00C85C3B" w:rsidRDefault="00471959" w:rsidP="00471959">
            <w:pPr>
              <w:spacing w:after="0" w:line="240" w:lineRule="auto"/>
              <w:rPr>
                <w:rFonts w:ascii="Arial" w:hAnsi="Arial" w:cs="Arial"/>
                <w:sz w:val="24"/>
                <w:szCs w:val="24"/>
              </w:rPr>
            </w:pPr>
            <w:r w:rsidRPr="00C85C3B">
              <w:rPr>
                <w:rFonts w:ascii="Arial" w:hAnsi="Arial" w:cs="Arial"/>
                <w:b/>
                <w:bCs/>
                <w:sz w:val="24"/>
                <w:szCs w:val="24"/>
              </w:rPr>
              <w:t xml:space="preserve">PI Name: </w:t>
            </w:r>
            <w:bookmarkStart w:id="0" w:name="Text42"/>
            <w:r w:rsidR="00C85C3B" w:rsidRPr="00C85C3B">
              <w:rPr>
                <w:rFonts w:ascii="Arial" w:hAnsi="Arial" w:cs="Arial"/>
                <w:i/>
                <w:iCs/>
                <w:color w:val="000080"/>
                <w:sz w:val="24"/>
                <w:szCs w:val="24"/>
              </w:rPr>
              <w:fldChar w:fldCharType="begin">
                <w:ffData>
                  <w:name w:val="Text42"/>
                  <w:enabled/>
                  <w:calcOnExit w:val="0"/>
                  <w:textInput/>
                </w:ffData>
              </w:fldChar>
            </w:r>
            <w:r w:rsidR="00C85C3B" w:rsidRPr="00C85C3B">
              <w:rPr>
                <w:rFonts w:ascii="Arial" w:hAnsi="Arial" w:cs="Arial"/>
                <w:i/>
                <w:iCs/>
                <w:color w:val="000080"/>
                <w:sz w:val="24"/>
                <w:szCs w:val="24"/>
              </w:rPr>
              <w:instrText xml:space="preserve"> FORMTEXT </w:instrText>
            </w:r>
            <w:r w:rsidR="00C85C3B" w:rsidRPr="00C85C3B">
              <w:rPr>
                <w:rFonts w:ascii="Arial" w:hAnsi="Arial" w:cs="Arial"/>
                <w:i/>
                <w:iCs/>
                <w:color w:val="000080"/>
                <w:sz w:val="24"/>
                <w:szCs w:val="24"/>
              </w:rPr>
            </w:r>
            <w:r w:rsidR="00C85C3B" w:rsidRPr="00C85C3B">
              <w:rPr>
                <w:rFonts w:ascii="Arial" w:hAnsi="Arial" w:cs="Arial"/>
                <w:i/>
                <w:iCs/>
                <w:color w:val="000080"/>
                <w:sz w:val="24"/>
                <w:szCs w:val="24"/>
              </w:rPr>
              <w:fldChar w:fldCharType="separate"/>
            </w:r>
            <w:bookmarkStart w:id="1" w:name="_GoBack"/>
            <w:r w:rsidR="00C85C3B" w:rsidRPr="00C85C3B">
              <w:rPr>
                <w:rFonts w:ascii="Arial" w:hAnsi="Arial" w:cs="Arial"/>
                <w:i/>
                <w:iCs/>
                <w:noProof/>
                <w:color w:val="000080"/>
                <w:sz w:val="24"/>
                <w:szCs w:val="24"/>
              </w:rPr>
              <w:t> </w:t>
            </w:r>
            <w:r w:rsidR="00C85C3B" w:rsidRPr="00C85C3B">
              <w:rPr>
                <w:rFonts w:ascii="Arial" w:hAnsi="Arial" w:cs="Arial"/>
                <w:i/>
                <w:iCs/>
                <w:noProof/>
                <w:color w:val="000080"/>
                <w:sz w:val="24"/>
                <w:szCs w:val="24"/>
              </w:rPr>
              <w:t> </w:t>
            </w:r>
            <w:r w:rsidR="00C85C3B" w:rsidRPr="00C85C3B">
              <w:rPr>
                <w:rFonts w:ascii="Arial" w:hAnsi="Arial" w:cs="Arial"/>
                <w:i/>
                <w:iCs/>
                <w:noProof/>
                <w:color w:val="000080"/>
                <w:sz w:val="24"/>
                <w:szCs w:val="24"/>
              </w:rPr>
              <w:t> </w:t>
            </w:r>
            <w:r w:rsidR="00C85C3B" w:rsidRPr="00C85C3B">
              <w:rPr>
                <w:rFonts w:ascii="Arial" w:hAnsi="Arial" w:cs="Arial"/>
                <w:i/>
                <w:iCs/>
                <w:noProof/>
                <w:color w:val="000080"/>
                <w:sz w:val="24"/>
                <w:szCs w:val="24"/>
              </w:rPr>
              <w:t> </w:t>
            </w:r>
            <w:r w:rsidR="00C85C3B" w:rsidRPr="00C85C3B">
              <w:rPr>
                <w:rFonts w:ascii="Arial" w:hAnsi="Arial" w:cs="Arial"/>
                <w:i/>
                <w:iCs/>
                <w:noProof/>
                <w:color w:val="000080"/>
                <w:sz w:val="24"/>
                <w:szCs w:val="24"/>
              </w:rPr>
              <w:t> </w:t>
            </w:r>
            <w:bookmarkEnd w:id="1"/>
            <w:r w:rsidR="00C85C3B" w:rsidRPr="00C85C3B">
              <w:rPr>
                <w:rFonts w:ascii="Arial" w:hAnsi="Arial" w:cs="Arial"/>
                <w:i/>
                <w:iCs/>
                <w:color w:val="000080"/>
                <w:sz w:val="24"/>
                <w:szCs w:val="24"/>
              </w:rPr>
              <w:fldChar w:fldCharType="end"/>
            </w:r>
            <w:bookmarkEnd w:id="0"/>
          </w:p>
        </w:tc>
        <w:tc>
          <w:tcPr>
            <w:tcW w:w="3840" w:type="dxa"/>
            <w:tcMar>
              <w:top w:w="58" w:type="dxa"/>
              <w:left w:w="115" w:type="dxa"/>
              <w:bottom w:w="58" w:type="dxa"/>
              <w:right w:w="115" w:type="dxa"/>
            </w:tcMar>
            <w:vAlign w:val="center"/>
          </w:tcPr>
          <w:p w14:paraId="21E4C8F1" w14:textId="2DBDEB29" w:rsidR="00D24E4D" w:rsidRPr="00C85C3B" w:rsidRDefault="00D24E4D" w:rsidP="00471959">
            <w:pPr>
              <w:spacing w:after="0" w:line="240" w:lineRule="auto"/>
              <w:ind w:right="972"/>
              <w:rPr>
                <w:rFonts w:ascii="Arial" w:hAnsi="Arial" w:cs="Arial"/>
                <w:sz w:val="24"/>
                <w:szCs w:val="24"/>
              </w:rPr>
            </w:pPr>
            <w:r w:rsidRPr="00C85C3B">
              <w:rPr>
                <w:rFonts w:ascii="Arial" w:hAnsi="Arial" w:cs="Arial"/>
                <w:b/>
                <w:bCs/>
                <w:sz w:val="24"/>
                <w:szCs w:val="24"/>
              </w:rPr>
              <w:t>Date</w:t>
            </w:r>
            <w:r w:rsidR="00250E1D" w:rsidRPr="00C85C3B">
              <w:rPr>
                <w:rFonts w:ascii="Arial" w:hAnsi="Arial" w:cs="Arial"/>
                <w:b/>
                <w:bCs/>
                <w:sz w:val="24"/>
                <w:szCs w:val="24"/>
              </w:rPr>
              <w:t>:</w:t>
            </w:r>
            <w:r w:rsidR="00471959" w:rsidRPr="00C85C3B">
              <w:rPr>
                <w:rFonts w:ascii="Arial" w:hAnsi="Arial" w:cs="Arial"/>
                <w:b/>
                <w:bCs/>
                <w:sz w:val="24"/>
                <w:szCs w:val="24"/>
              </w:rPr>
              <w:t xml:space="preserve"> </w:t>
            </w:r>
            <w:sdt>
              <w:sdtPr>
                <w:rPr>
                  <w:rFonts w:ascii="Arial" w:hAnsi="Arial" w:cs="Arial"/>
                  <w:b/>
                  <w:bCs/>
                  <w:sz w:val="16"/>
                  <w:szCs w:val="16"/>
                </w:rPr>
                <w:id w:val="1581021243"/>
                <w:placeholder>
                  <w:docPart w:val="DefaultPlaceholder_1081868576"/>
                </w:placeholder>
                <w:showingPlcHdr/>
                <w:date>
                  <w:dateFormat w:val="M/d/yyyy"/>
                  <w:lid w:val="en-US"/>
                  <w:storeMappedDataAs w:val="dateTime"/>
                  <w:calendar w:val="gregorian"/>
                </w:date>
              </w:sdtPr>
              <w:sdtEndPr/>
              <w:sdtContent>
                <w:r w:rsidR="00471959" w:rsidRPr="00BE796B">
                  <w:rPr>
                    <w:rStyle w:val="PlaceholderText"/>
                    <w:rFonts w:ascii="Arial" w:hAnsi="Arial" w:cs="Arial"/>
                    <w:sz w:val="16"/>
                    <w:szCs w:val="16"/>
                  </w:rPr>
                  <w:t>Click here to enter a date.</w:t>
                </w:r>
              </w:sdtContent>
            </w:sdt>
          </w:p>
        </w:tc>
      </w:tr>
      <w:tr w:rsidR="00AE0985" w:rsidRPr="00B52476" w14:paraId="5F31E272" w14:textId="77777777" w:rsidTr="00BE796B">
        <w:trPr>
          <w:cantSplit/>
          <w:trHeight w:val="553"/>
        </w:trPr>
        <w:tc>
          <w:tcPr>
            <w:tcW w:w="5875" w:type="dxa"/>
            <w:tcMar>
              <w:top w:w="58" w:type="dxa"/>
              <w:left w:w="115" w:type="dxa"/>
              <w:bottom w:w="58" w:type="dxa"/>
              <w:right w:w="115" w:type="dxa"/>
            </w:tcMar>
            <w:vAlign w:val="center"/>
          </w:tcPr>
          <w:p w14:paraId="770315CD" w14:textId="3C1D1902" w:rsidR="00AE0985" w:rsidRPr="00C85C3B" w:rsidRDefault="00AE0985" w:rsidP="00471959">
            <w:pPr>
              <w:pStyle w:val="BodyText"/>
              <w:rPr>
                <w:rFonts w:ascii="Arial" w:hAnsi="Arial" w:cs="Arial"/>
                <w:szCs w:val="24"/>
              </w:rPr>
            </w:pPr>
            <w:r w:rsidRPr="00C85C3B">
              <w:rPr>
                <w:rFonts w:ascii="Arial" w:hAnsi="Arial" w:cs="Arial"/>
                <w:bCs/>
                <w:szCs w:val="24"/>
              </w:rPr>
              <w:t>Protocol Title</w:t>
            </w:r>
            <w:r w:rsidRPr="00C85C3B">
              <w:rPr>
                <w:rFonts w:ascii="Arial" w:hAnsi="Arial" w:cs="Arial"/>
                <w:b w:val="0"/>
                <w:bCs/>
                <w:szCs w:val="24"/>
              </w:rPr>
              <w:t>:</w:t>
            </w:r>
            <w:bookmarkStart w:id="2" w:name="Text44"/>
            <w:r w:rsidR="00471959" w:rsidRPr="00C85C3B">
              <w:rPr>
                <w:rFonts w:ascii="Arial" w:hAnsi="Arial" w:cs="Arial"/>
                <w:szCs w:val="24"/>
              </w:rPr>
              <w:t xml:space="preserve"> </w:t>
            </w:r>
            <w:r w:rsidR="00C85C3B" w:rsidRPr="00C85C3B">
              <w:rPr>
                <w:rFonts w:ascii="Arial" w:hAnsi="Arial" w:cs="Arial"/>
                <w:i/>
                <w:iCs/>
                <w:color w:val="000080"/>
                <w:szCs w:val="24"/>
              </w:rPr>
              <w:fldChar w:fldCharType="begin">
                <w:ffData>
                  <w:name w:val="Text44"/>
                  <w:enabled/>
                  <w:calcOnExit w:val="0"/>
                  <w:textInput/>
                </w:ffData>
              </w:fldChar>
            </w:r>
            <w:r w:rsidR="00C85C3B" w:rsidRPr="00C85C3B">
              <w:rPr>
                <w:rFonts w:ascii="Arial" w:hAnsi="Arial" w:cs="Arial"/>
                <w:i/>
                <w:iCs/>
                <w:color w:val="000080"/>
                <w:szCs w:val="24"/>
              </w:rPr>
              <w:instrText xml:space="preserve"> FORMTEXT </w:instrText>
            </w:r>
            <w:r w:rsidR="00C85C3B" w:rsidRPr="00C85C3B">
              <w:rPr>
                <w:rFonts w:ascii="Arial" w:hAnsi="Arial" w:cs="Arial"/>
                <w:i/>
                <w:iCs/>
                <w:color w:val="000080"/>
                <w:szCs w:val="24"/>
              </w:rPr>
            </w:r>
            <w:r w:rsidR="00C85C3B" w:rsidRPr="00C85C3B">
              <w:rPr>
                <w:rFonts w:ascii="Arial" w:hAnsi="Arial" w:cs="Arial"/>
                <w:i/>
                <w:iCs/>
                <w:color w:val="000080"/>
                <w:szCs w:val="24"/>
              </w:rPr>
              <w:fldChar w:fldCharType="separate"/>
            </w:r>
            <w:r w:rsidR="00C85C3B" w:rsidRPr="00C85C3B">
              <w:rPr>
                <w:rFonts w:ascii="Arial" w:hAnsi="Arial" w:cs="Arial"/>
                <w:i/>
                <w:iCs/>
                <w:noProof/>
                <w:color w:val="000080"/>
                <w:szCs w:val="24"/>
              </w:rPr>
              <w:t> </w:t>
            </w:r>
            <w:r w:rsidR="00C85C3B" w:rsidRPr="00C85C3B">
              <w:rPr>
                <w:rFonts w:ascii="Arial" w:hAnsi="Arial" w:cs="Arial"/>
                <w:i/>
                <w:iCs/>
                <w:noProof/>
                <w:color w:val="000080"/>
                <w:szCs w:val="24"/>
              </w:rPr>
              <w:t> </w:t>
            </w:r>
            <w:r w:rsidR="00C85C3B" w:rsidRPr="00C85C3B">
              <w:rPr>
                <w:rFonts w:ascii="Arial" w:hAnsi="Arial" w:cs="Arial"/>
                <w:i/>
                <w:iCs/>
                <w:noProof/>
                <w:color w:val="000080"/>
                <w:szCs w:val="24"/>
              </w:rPr>
              <w:t> </w:t>
            </w:r>
            <w:r w:rsidR="00C85C3B" w:rsidRPr="00C85C3B">
              <w:rPr>
                <w:rFonts w:ascii="Arial" w:hAnsi="Arial" w:cs="Arial"/>
                <w:i/>
                <w:iCs/>
                <w:noProof/>
                <w:color w:val="000080"/>
                <w:szCs w:val="24"/>
              </w:rPr>
              <w:t> </w:t>
            </w:r>
            <w:r w:rsidR="00C85C3B" w:rsidRPr="00C85C3B">
              <w:rPr>
                <w:rFonts w:ascii="Arial" w:hAnsi="Arial" w:cs="Arial"/>
                <w:i/>
                <w:iCs/>
                <w:noProof/>
                <w:color w:val="000080"/>
                <w:szCs w:val="24"/>
              </w:rPr>
              <w:t> </w:t>
            </w:r>
            <w:r w:rsidR="00C85C3B" w:rsidRPr="00C85C3B">
              <w:rPr>
                <w:rFonts w:ascii="Arial" w:hAnsi="Arial" w:cs="Arial"/>
                <w:i/>
                <w:iCs/>
                <w:color w:val="000080"/>
                <w:szCs w:val="24"/>
              </w:rPr>
              <w:fldChar w:fldCharType="end"/>
            </w:r>
          </w:p>
        </w:tc>
        <w:bookmarkEnd w:id="2"/>
        <w:tc>
          <w:tcPr>
            <w:tcW w:w="3840" w:type="dxa"/>
            <w:vAlign w:val="center"/>
          </w:tcPr>
          <w:p w14:paraId="6A5DB92E" w14:textId="77777777" w:rsidR="00AE0985" w:rsidRPr="00C85C3B" w:rsidRDefault="00471959" w:rsidP="00471959">
            <w:pPr>
              <w:pStyle w:val="BodyText"/>
              <w:ind w:left="-108"/>
              <w:rPr>
                <w:rFonts w:ascii="Arial" w:hAnsi="Arial" w:cs="Arial"/>
                <w:i/>
                <w:iCs/>
                <w:color w:val="000080"/>
                <w:szCs w:val="24"/>
              </w:rPr>
            </w:pPr>
            <w:r w:rsidRPr="00C85C3B">
              <w:rPr>
                <w:rFonts w:ascii="Arial" w:hAnsi="Arial" w:cs="Arial"/>
                <w:szCs w:val="24"/>
              </w:rPr>
              <w:t xml:space="preserve"> WMed IRB #: </w:t>
            </w:r>
            <w:r w:rsidR="00C85C3B" w:rsidRPr="00C85C3B">
              <w:rPr>
                <w:rFonts w:ascii="Arial" w:hAnsi="Arial" w:cs="Arial"/>
                <w:i/>
                <w:iCs/>
                <w:color w:val="000080"/>
                <w:szCs w:val="24"/>
              </w:rPr>
              <w:fldChar w:fldCharType="begin">
                <w:ffData>
                  <w:name w:val="Text43"/>
                  <w:enabled/>
                  <w:calcOnExit w:val="0"/>
                  <w:textInput/>
                </w:ffData>
              </w:fldChar>
            </w:r>
            <w:r w:rsidR="00C85C3B" w:rsidRPr="00C85C3B">
              <w:rPr>
                <w:rFonts w:ascii="Arial" w:hAnsi="Arial" w:cs="Arial"/>
                <w:i/>
                <w:iCs/>
                <w:color w:val="000080"/>
                <w:szCs w:val="24"/>
              </w:rPr>
              <w:instrText xml:space="preserve"> FORMTEXT </w:instrText>
            </w:r>
            <w:r w:rsidR="00C85C3B" w:rsidRPr="00C85C3B">
              <w:rPr>
                <w:rFonts w:ascii="Arial" w:hAnsi="Arial" w:cs="Arial"/>
                <w:i/>
                <w:iCs/>
                <w:color w:val="000080"/>
                <w:szCs w:val="24"/>
              </w:rPr>
            </w:r>
            <w:r w:rsidR="00C85C3B" w:rsidRPr="00C85C3B">
              <w:rPr>
                <w:rFonts w:ascii="Arial" w:hAnsi="Arial" w:cs="Arial"/>
                <w:i/>
                <w:iCs/>
                <w:color w:val="000080"/>
                <w:szCs w:val="24"/>
              </w:rPr>
              <w:fldChar w:fldCharType="separate"/>
            </w:r>
            <w:r w:rsidR="00C85C3B" w:rsidRPr="00C85C3B">
              <w:rPr>
                <w:rFonts w:ascii="Arial" w:hAnsi="Arial" w:cs="Arial"/>
                <w:i/>
                <w:iCs/>
                <w:noProof/>
                <w:color w:val="000080"/>
                <w:szCs w:val="24"/>
              </w:rPr>
              <w:t> </w:t>
            </w:r>
            <w:r w:rsidR="00C85C3B" w:rsidRPr="00C85C3B">
              <w:rPr>
                <w:rFonts w:ascii="Arial" w:hAnsi="Arial" w:cs="Arial"/>
                <w:i/>
                <w:iCs/>
                <w:noProof/>
                <w:color w:val="000080"/>
                <w:szCs w:val="24"/>
              </w:rPr>
              <w:t> </w:t>
            </w:r>
            <w:r w:rsidR="00C85C3B" w:rsidRPr="00C85C3B">
              <w:rPr>
                <w:rFonts w:ascii="Arial" w:hAnsi="Arial" w:cs="Arial"/>
                <w:i/>
                <w:iCs/>
                <w:noProof/>
                <w:color w:val="000080"/>
                <w:szCs w:val="24"/>
              </w:rPr>
              <w:t> </w:t>
            </w:r>
            <w:r w:rsidR="00C85C3B" w:rsidRPr="00C85C3B">
              <w:rPr>
                <w:rFonts w:ascii="Arial" w:hAnsi="Arial" w:cs="Arial"/>
                <w:i/>
                <w:iCs/>
                <w:noProof/>
                <w:color w:val="000080"/>
                <w:szCs w:val="24"/>
              </w:rPr>
              <w:t> </w:t>
            </w:r>
            <w:r w:rsidR="00C85C3B" w:rsidRPr="00C85C3B">
              <w:rPr>
                <w:rFonts w:ascii="Arial" w:hAnsi="Arial" w:cs="Arial"/>
                <w:i/>
                <w:iCs/>
                <w:noProof/>
                <w:color w:val="000080"/>
                <w:szCs w:val="24"/>
              </w:rPr>
              <w:t> </w:t>
            </w:r>
            <w:r w:rsidR="00C85C3B" w:rsidRPr="00C85C3B">
              <w:rPr>
                <w:rFonts w:ascii="Arial" w:hAnsi="Arial" w:cs="Arial"/>
                <w:i/>
                <w:iCs/>
                <w:color w:val="000080"/>
                <w:szCs w:val="24"/>
              </w:rPr>
              <w:fldChar w:fldCharType="end"/>
            </w:r>
          </w:p>
          <w:p w14:paraId="76E235AB" w14:textId="28961652" w:rsidR="00C85C3B" w:rsidRPr="00C85C3B" w:rsidRDefault="00C85C3B" w:rsidP="00471959">
            <w:pPr>
              <w:pStyle w:val="BodyText"/>
              <w:ind w:left="-108"/>
              <w:rPr>
                <w:rFonts w:ascii="Arial" w:hAnsi="Arial" w:cs="Arial"/>
                <w:b w:val="0"/>
                <w:i/>
                <w:sz w:val="18"/>
                <w:szCs w:val="18"/>
              </w:rPr>
            </w:pPr>
            <w:r w:rsidRPr="00C85C3B">
              <w:rPr>
                <w:rFonts w:ascii="Arial" w:hAnsi="Arial" w:cs="Arial"/>
                <w:b w:val="0"/>
                <w:i/>
                <w:sz w:val="18"/>
                <w:szCs w:val="18"/>
              </w:rPr>
              <w:t xml:space="preserve">(for IRB Office only) </w:t>
            </w:r>
          </w:p>
        </w:tc>
      </w:tr>
    </w:tbl>
    <w:p w14:paraId="7A4F7ED0" w14:textId="77777777" w:rsidR="00874DE2" w:rsidRPr="003A481A" w:rsidRDefault="00874DE2" w:rsidP="00E44D4F">
      <w:pPr>
        <w:widowControl w:val="0"/>
        <w:suppressAutoHyphens/>
        <w:autoSpaceDE w:val="0"/>
        <w:spacing w:after="0" w:line="240" w:lineRule="auto"/>
        <w:rPr>
          <w:rFonts w:eastAsia="Times New Roman" w:cs="Calibri"/>
          <w:sz w:val="24"/>
          <w:szCs w:val="24"/>
          <w:lang w:eastAsia="ar-SA"/>
        </w:rPr>
      </w:pPr>
    </w:p>
    <w:p w14:paraId="56C0E6F9" w14:textId="5C1DCF50" w:rsidR="00874DE2" w:rsidRPr="00C85C3B" w:rsidRDefault="00874DE2" w:rsidP="002528D3">
      <w:pPr>
        <w:widowControl w:val="0"/>
        <w:suppressAutoHyphens/>
        <w:autoSpaceDE w:val="0"/>
        <w:spacing w:after="120" w:line="240" w:lineRule="auto"/>
        <w:rPr>
          <w:rFonts w:ascii="Arial" w:eastAsia="Times New Roman" w:hAnsi="Arial" w:cs="Arial"/>
          <w:lang w:eastAsia="ar-SA"/>
        </w:rPr>
      </w:pPr>
      <w:r w:rsidRPr="00C85C3B">
        <w:rPr>
          <w:rFonts w:ascii="Arial" w:eastAsia="Times New Roman" w:hAnsi="Arial" w:cs="Arial"/>
          <w:lang w:eastAsia="ar-SA"/>
        </w:rPr>
        <w:t xml:space="preserve">The IRB may waive </w:t>
      </w:r>
      <w:r w:rsidR="00170E20" w:rsidRPr="00C85C3B">
        <w:rPr>
          <w:rFonts w:ascii="Arial" w:eastAsia="Times New Roman" w:hAnsi="Arial" w:cs="Arial"/>
          <w:lang w:eastAsia="ar-SA"/>
        </w:rPr>
        <w:t xml:space="preserve">or alter </w:t>
      </w:r>
      <w:r w:rsidRPr="00C85C3B">
        <w:rPr>
          <w:rFonts w:ascii="Arial" w:eastAsia="Times New Roman" w:hAnsi="Arial" w:cs="Arial"/>
          <w:lang w:eastAsia="ar-SA"/>
        </w:rPr>
        <w:t xml:space="preserve">the requirement to obtain </w:t>
      </w:r>
      <w:r w:rsidR="00170E20" w:rsidRPr="00C85C3B">
        <w:rPr>
          <w:rFonts w:ascii="Arial" w:eastAsia="Times New Roman" w:hAnsi="Arial" w:cs="Arial"/>
          <w:lang w:eastAsia="ar-SA"/>
        </w:rPr>
        <w:t>written authorization</w:t>
      </w:r>
      <w:r w:rsidRPr="00C85C3B">
        <w:rPr>
          <w:rFonts w:ascii="Arial" w:eastAsia="Times New Roman" w:hAnsi="Arial" w:cs="Arial"/>
          <w:lang w:eastAsia="ar-SA"/>
        </w:rPr>
        <w:t xml:space="preserve"> from research subjects </w:t>
      </w:r>
      <w:r w:rsidR="00170E20" w:rsidRPr="00C85C3B">
        <w:rPr>
          <w:rFonts w:ascii="Arial" w:eastAsia="Times New Roman" w:hAnsi="Arial" w:cs="Arial"/>
          <w:lang w:eastAsia="ar-SA"/>
        </w:rPr>
        <w:t xml:space="preserve">for the use or disclosure of their Protected Health Information (PHI) when </w:t>
      </w:r>
      <w:r w:rsidRPr="00C85C3B">
        <w:rPr>
          <w:rFonts w:ascii="Arial" w:eastAsia="Times New Roman" w:hAnsi="Arial" w:cs="Arial"/>
          <w:lang w:eastAsia="ar-SA"/>
        </w:rPr>
        <w:t xml:space="preserve">the investigator justifies, and the IRB agrees, that specific criteria have been met. </w:t>
      </w:r>
    </w:p>
    <w:p w14:paraId="68A492B7" w14:textId="0D8866C7" w:rsidR="002528D3" w:rsidRPr="00C85C3B" w:rsidRDefault="002528D3" w:rsidP="00874DE2">
      <w:pPr>
        <w:widowControl w:val="0"/>
        <w:suppressAutoHyphens/>
        <w:autoSpaceDE w:val="0"/>
        <w:spacing w:after="0" w:line="240" w:lineRule="auto"/>
        <w:rPr>
          <w:rFonts w:ascii="Arial" w:eastAsia="Times New Roman" w:hAnsi="Arial" w:cs="Arial"/>
          <w:lang w:eastAsia="ar-SA"/>
        </w:rPr>
      </w:pPr>
      <w:r w:rsidRPr="00C85C3B">
        <w:rPr>
          <w:rFonts w:ascii="Arial" w:eastAsia="Times New Roman" w:hAnsi="Arial" w:cs="Arial"/>
          <w:b/>
          <w:lang w:eastAsia="ar-SA"/>
        </w:rPr>
        <w:t>Note:</w:t>
      </w:r>
      <w:r w:rsidRPr="00C85C3B">
        <w:rPr>
          <w:rFonts w:ascii="Arial" w:eastAsia="Times New Roman" w:hAnsi="Arial" w:cs="Arial"/>
          <w:lang w:eastAsia="ar-SA"/>
        </w:rPr>
        <w:t xml:space="preserve"> Authorization must be obtained for the use or disclosure of psychotherapy notes. 45 C.F.R. §164.508(a)(2)</w:t>
      </w:r>
    </w:p>
    <w:p w14:paraId="7A8F7608" w14:textId="437EE2D1" w:rsidR="00170E20" w:rsidRDefault="00170E20" w:rsidP="00874DE2">
      <w:pPr>
        <w:widowControl w:val="0"/>
        <w:suppressAutoHyphens/>
        <w:autoSpaceDE w:val="0"/>
        <w:spacing w:after="0" w:line="240" w:lineRule="auto"/>
        <w:rPr>
          <w:rFonts w:eastAsia="Times New Roman" w:cs="Calibri"/>
          <w:sz w:val="24"/>
          <w:szCs w:val="24"/>
          <w:lang w:eastAsia="ar-SA"/>
        </w:rPr>
      </w:pPr>
    </w:p>
    <w:p w14:paraId="75D042C4" w14:textId="199F0F0D" w:rsidR="00170E20" w:rsidRPr="00C85C3B" w:rsidRDefault="00170E20" w:rsidP="00E44D4F">
      <w:pPr>
        <w:pStyle w:val="ListParagraph"/>
        <w:widowControl w:val="0"/>
        <w:numPr>
          <w:ilvl w:val="0"/>
          <w:numId w:val="4"/>
        </w:numPr>
        <w:suppressAutoHyphens/>
        <w:autoSpaceDE w:val="0"/>
        <w:spacing w:after="0" w:line="240" w:lineRule="auto"/>
        <w:rPr>
          <w:rFonts w:ascii="Arial" w:eastAsia="Times New Roman" w:hAnsi="Arial" w:cs="Arial"/>
          <w:b/>
          <w:lang w:eastAsia="ar-SA"/>
        </w:rPr>
      </w:pPr>
      <w:r w:rsidRPr="00C85C3B">
        <w:rPr>
          <w:rFonts w:ascii="Arial" w:eastAsia="Times New Roman" w:hAnsi="Arial" w:cs="Arial"/>
          <w:b/>
          <w:lang w:eastAsia="ar-SA"/>
        </w:rPr>
        <w:t>Indicate which of the following you are requesting (check all that apply):</w:t>
      </w:r>
    </w:p>
    <w:p w14:paraId="6A748628" w14:textId="534EA74F" w:rsidR="00295757" w:rsidRPr="00C85C3B" w:rsidRDefault="004A6DC4" w:rsidP="00E44D4F">
      <w:pPr>
        <w:widowControl w:val="0"/>
        <w:suppressAutoHyphens/>
        <w:autoSpaceDE w:val="0"/>
        <w:spacing w:after="0" w:line="240" w:lineRule="auto"/>
        <w:ind w:left="360"/>
        <w:rPr>
          <w:rFonts w:ascii="Arial" w:eastAsia="Times New Roman" w:hAnsi="Arial" w:cs="Arial"/>
          <w:bCs/>
          <w:lang w:eastAsia="ar-SA"/>
        </w:rPr>
      </w:pPr>
      <w:sdt>
        <w:sdtPr>
          <w:rPr>
            <w:rFonts w:ascii="Arial" w:eastAsia="Times New Roman" w:hAnsi="Arial" w:cs="Arial"/>
            <w:bCs/>
            <w:sz w:val="28"/>
            <w:szCs w:val="28"/>
            <w:lang w:eastAsia="ar-SA"/>
          </w:rPr>
          <w:id w:val="-855342733"/>
          <w14:checkbox>
            <w14:checked w14:val="0"/>
            <w14:checkedState w14:val="2612" w14:font="MS Gothic"/>
            <w14:uncheckedState w14:val="2610" w14:font="MS Gothic"/>
          </w14:checkbox>
        </w:sdtPr>
        <w:sdtEndPr/>
        <w:sdtContent>
          <w:r w:rsidR="00C85C3B" w:rsidRPr="00C85C3B">
            <w:rPr>
              <w:rFonts w:ascii="MS Gothic" w:eastAsia="MS Gothic" w:hAnsi="MS Gothic" w:cs="Arial" w:hint="eastAsia"/>
              <w:bCs/>
              <w:sz w:val="28"/>
              <w:szCs w:val="28"/>
              <w:lang w:eastAsia="ar-SA"/>
            </w:rPr>
            <w:t>☐</w:t>
          </w:r>
        </w:sdtContent>
      </w:sdt>
      <w:r w:rsidR="00C85C3B">
        <w:rPr>
          <w:rFonts w:ascii="Arial" w:eastAsia="Times New Roman" w:hAnsi="Arial" w:cs="Arial"/>
          <w:bCs/>
          <w:sz w:val="28"/>
          <w:szCs w:val="28"/>
          <w:lang w:eastAsia="ar-SA"/>
        </w:rPr>
        <w:t xml:space="preserve"> </w:t>
      </w:r>
      <w:r w:rsidR="00295757" w:rsidRPr="00C85C3B">
        <w:rPr>
          <w:rFonts w:ascii="Arial" w:eastAsia="Times New Roman" w:hAnsi="Arial" w:cs="Arial"/>
          <w:b/>
          <w:bCs/>
          <w:lang w:eastAsia="ar-SA"/>
        </w:rPr>
        <w:t>Full Waiver</w:t>
      </w:r>
      <w:r w:rsidR="002C1568">
        <w:rPr>
          <w:rFonts w:ascii="Arial" w:eastAsia="Times New Roman" w:hAnsi="Arial" w:cs="Arial"/>
          <w:b/>
          <w:bCs/>
          <w:lang w:eastAsia="ar-SA"/>
        </w:rPr>
        <w:t>.</w:t>
      </w:r>
      <w:r w:rsidR="00C85C3B">
        <w:rPr>
          <w:rFonts w:ascii="Arial" w:eastAsia="Times New Roman" w:hAnsi="Arial" w:cs="Arial"/>
          <w:bCs/>
          <w:lang w:eastAsia="ar-SA"/>
        </w:rPr>
        <w:t xml:space="preserve"> </w:t>
      </w:r>
      <w:r w:rsidR="00295757" w:rsidRPr="00C85C3B">
        <w:rPr>
          <w:rFonts w:ascii="Arial" w:eastAsia="Times New Roman" w:hAnsi="Arial" w:cs="Arial"/>
          <w:bCs/>
          <w:lang w:eastAsia="ar-SA"/>
        </w:rPr>
        <w:t>Authorization will not be sought from any subjects</w:t>
      </w:r>
    </w:p>
    <w:p w14:paraId="06111FCC" w14:textId="301790E0" w:rsidR="00170E20" w:rsidRPr="00C85C3B" w:rsidRDefault="004A6DC4" w:rsidP="00295757">
      <w:pPr>
        <w:widowControl w:val="0"/>
        <w:suppressAutoHyphens/>
        <w:autoSpaceDE w:val="0"/>
        <w:spacing w:after="0" w:line="240" w:lineRule="auto"/>
        <w:ind w:left="720" w:hanging="360"/>
        <w:rPr>
          <w:rFonts w:ascii="Arial" w:eastAsia="Times New Roman" w:hAnsi="Arial" w:cs="Arial"/>
          <w:bCs/>
          <w:lang w:eastAsia="ar-SA"/>
        </w:rPr>
      </w:pPr>
      <w:sdt>
        <w:sdtPr>
          <w:rPr>
            <w:rFonts w:ascii="Arial" w:eastAsia="Times New Roman" w:hAnsi="Arial" w:cs="Arial"/>
            <w:bCs/>
            <w:sz w:val="28"/>
            <w:szCs w:val="28"/>
            <w:lang w:eastAsia="ar-SA"/>
          </w:rPr>
          <w:id w:val="267597210"/>
          <w14:checkbox>
            <w14:checked w14:val="0"/>
            <w14:checkedState w14:val="2612" w14:font="MS Gothic"/>
            <w14:uncheckedState w14:val="2610" w14:font="MS Gothic"/>
          </w14:checkbox>
        </w:sdtPr>
        <w:sdtEndPr/>
        <w:sdtContent>
          <w:r w:rsidR="00C85C3B" w:rsidRPr="00C85C3B">
            <w:rPr>
              <w:rFonts w:ascii="MS Gothic" w:eastAsia="MS Gothic" w:hAnsi="MS Gothic" w:cs="Arial" w:hint="eastAsia"/>
              <w:bCs/>
              <w:sz w:val="28"/>
              <w:szCs w:val="28"/>
              <w:lang w:eastAsia="ar-SA"/>
            </w:rPr>
            <w:t>☐</w:t>
          </w:r>
        </w:sdtContent>
      </w:sdt>
      <w:r w:rsidR="00C85C3B">
        <w:rPr>
          <w:rFonts w:ascii="Arial" w:eastAsia="Times New Roman" w:hAnsi="Arial" w:cs="Arial"/>
          <w:bCs/>
          <w:sz w:val="28"/>
          <w:szCs w:val="28"/>
          <w:lang w:eastAsia="ar-SA"/>
        </w:rPr>
        <w:t xml:space="preserve"> </w:t>
      </w:r>
      <w:r w:rsidR="00295757" w:rsidRPr="00C85C3B">
        <w:rPr>
          <w:rFonts w:ascii="Arial" w:eastAsia="Times New Roman" w:hAnsi="Arial" w:cs="Arial"/>
          <w:b/>
          <w:bCs/>
          <w:lang w:eastAsia="ar-SA"/>
        </w:rPr>
        <w:t>Partial Waiver</w:t>
      </w:r>
      <w:r w:rsidR="002C1568">
        <w:rPr>
          <w:rFonts w:ascii="Arial" w:eastAsia="Times New Roman" w:hAnsi="Arial" w:cs="Arial"/>
          <w:b/>
          <w:bCs/>
          <w:lang w:eastAsia="ar-SA"/>
        </w:rPr>
        <w:t>.</w:t>
      </w:r>
      <w:r w:rsidR="00C85C3B">
        <w:rPr>
          <w:rFonts w:ascii="Arial" w:eastAsia="Times New Roman" w:hAnsi="Arial" w:cs="Arial"/>
          <w:bCs/>
          <w:lang w:eastAsia="ar-SA"/>
        </w:rPr>
        <w:t xml:space="preserve"> </w:t>
      </w:r>
      <w:r w:rsidR="00295757" w:rsidRPr="00C85C3B">
        <w:rPr>
          <w:rFonts w:ascii="Arial" w:eastAsia="Times New Roman" w:hAnsi="Arial" w:cs="Arial"/>
          <w:bCs/>
          <w:lang w:eastAsia="ar-SA"/>
        </w:rPr>
        <w:t>Authorization will not be sought from some subjects (e.g., historical cohort) or for some activities (e.g., screening or recruitment)</w:t>
      </w:r>
    </w:p>
    <w:p w14:paraId="1B4B6ECC" w14:textId="74F4D20C" w:rsidR="00295757" w:rsidRPr="00C85C3B" w:rsidRDefault="004A6DC4" w:rsidP="00E44D4F">
      <w:pPr>
        <w:widowControl w:val="0"/>
        <w:suppressAutoHyphens/>
        <w:autoSpaceDE w:val="0"/>
        <w:spacing w:after="120" w:line="240" w:lineRule="auto"/>
        <w:ind w:left="720" w:hanging="360"/>
        <w:rPr>
          <w:rFonts w:ascii="Arial" w:eastAsia="Times New Roman" w:hAnsi="Arial" w:cs="Arial"/>
          <w:bCs/>
          <w:lang w:eastAsia="ar-SA"/>
        </w:rPr>
      </w:pPr>
      <w:sdt>
        <w:sdtPr>
          <w:rPr>
            <w:rFonts w:ascii="Arial" w:eastAsia="Times New Roman" w:hAnsi="Arial" w:cs="Arial"/>
            <w:bCs/>
            <w:sz w:val="28"/>
            <w:szCs w:val="28"/>
            <w:lang w:eastAsia="ar-SA"/>
          </w:rPr>
          <w:id w:val="-1295983270"/>
          <w14:checkbox>
            <w14:checked w14:val="0"/>
            <w14:checkedState w14:val="2612" w14:font="MS Gothic"/>
            <w14:uncheckedState w14:val="2610" w14:font="MS Gothic"/>
          </w14:checkbox>
        </w:sdtPr>
        <w:sdtEndPr/>
        <w:sdtContent>
          <w:r w:rsidR="00C85C3B" w:rsidRPr="00C85C3B">
            <w:rPr>
              <w:rFonts w:ascii="MS Gothic" w:eastAsia="MS Gothic" w:hAnsi="MS Gothic" w:cs="Arial" w:hint="eastAsia"/>
              <w:bCs/>
              <w:sz w:val="28"/>
              <w:szCs w:val="28"/>
              <w:lang w:eastAsia="ar-SA"/>
            </w:rPr>
            <w:t>☐</w:t>
          </w:r>
        </w:sdtContent>
      </w:sdt>
      <w:r w:rsidR="00C85C3B">
        <w:rPr>
          <w:rFonts w:ascii="Arial" w:eastAsia="Times New Roman" w:hAnsi="Arial" w:cs="Arial"/>
          <w:bCs/>
          <w:sz w:val="28"/>
          <w:szCs w:val="28"/>
          <w:lang w:eastAsia="ar-SA"/>
        </w:rPr>
        <w:t xml:space="preserve"> </w:t>
      </w:r>
      <w:r w:rsidR="00295757" w:rsidRPr="00C85C3B">
        <w:rPr>
          <w:rFonts w:ascii="Arial" w:eastAsia="Times New Roman" w:hAnsi="Arial" w:cs="Arial"/>
          <w:b/>
          <w:bCs/>
          <w:lang w:eastAsia="ar-SA"/>
        </w:rPr>
        <w:t>Alteration</w:t>
      </w:r>
      <w:r w:rsidR="002C1568">
        <w:rPr>
          <w:rFonts w:ascii="Arial" w:eastAsia="Times New Roman" w:hAnsi="Arial" w:cs="Arial"/>
          <w:b/>
          <w:bCs/>
          <w:lang w:eastAsia="ar-SA"/>
        </w:rPr>
        <w:t>.</w:t>
      </w:r>
      <w:r w:rsidR="00C85C3B">
        <w:rPr>
          <w:rFonts w:ascii="Arial" w:eastAsia="Times New Roman" w:hAnsi="Arial" w:cs="Arial"/>
          <w:bCs/>
          <w:lang w:eastAsia="ar-SA"/>
        </w:rPr>
        <w:t xml:space="preserve"> </w:t>
      </w:r>
      <w:r w:rsidR="00295757" w:rsidRPr="00C85C3B">
        <w:rPr>
          <w:rFonts w:ascii="Arial" w:eastAsia="Times New Roman" w:hAnsi="Arial" w:cs="Arial"/>
          <w:bCs/>
          <w:lang w:eastAsia="ar-SA"/>
        </w:rPr>
        <w:t>Authorization will be sought but one or more required elements will be eliminated or altered (e.g., requirement for signature)</w:t>
      </w:r>
    </w:p>
    <w:p w14:paraId="2C67FB2F" w14:textId="3671BB4C" w:rsidR="00295757" w:rsidRPr="00F10ADE" w:rsidRDefault="00295757" w:rsidP="00E44D4F">
      <w:pPr>
        <w:pStyle w:val="ListParagraph"/>
        <w:widowControl w:val="0"/>
        <w:numPr>
          <w:ilvl w:val="1"/>
          <w:numId w:val="4"/>
        </w:numPr>
        <w:suppressAutoHyphens/>
        <w:autoSpaceDE w:val="0"/>
        <w:spacing w:after="120" w:line="240" w:lineRule="auto"/>
        <w:contextualSpacing w:val="0"/>
        <w:rPr>
          <w:rFonts w:ascii="Arial" w:eastAsia="Times New Roman" w:hAnsi="Arial" w:cs="Arial"/>
          <w:lang w:eastAsia="ar-SA"/>
        </w:rPr>
      </w:pPr>
      <w:r w:rsidRPr="00F10ADE">
        <w:rPr>
          <w:rFonts w:ascii="Arial" w:eastAsia="Times New Roman" w:hAnsi="Arial" w:cs="Arial"/>
          <w:lang w:eastAsia="ar-SA"/>
        </w:rPr>
        <w:t>If the request is for a Partial Waiver, explain what you are requesting and why:</w:t>
      </w:r>
    </w:p>
    <w:p w14:paraId="442B1CDD" w14:textId="7C3AEE5E" w:rsidR="00295757" w:rsidRPr="00F10ADE" w:rsidRDefault="00295757" w:rsidP="00E44D4F">
      <w:pPr>
        <w:widowControl w:val="0"/>
        <w:suppressAutoHyphens/>
        <w:autoSpaceDE w:val="0"/>
        <w:spacing w:after="240" w:line="240" w:lineRule="auto"/>
        <w:ind w:left="720"/>
        <w:rPr>
          <w:rFonts w:ascii="Arial" w:eastAsia="Times New Roman" w:hAnsi="Arial" w:cs="Arial"/>
          <w:lang w:eastAsia="ar-SA"/>
        </w:rPr>
      </w:pPr>
      <w:r w:rsidRPr="00F10ADE">
        <w:rPr>
          <w:rFonts w:ascii="Arial" w:eastAsia="Times New Roman" w:hAnsi="Arial" w:cs="Arial"/>
          <w:bCs/>
          <w:highlight w:val="lightGray"/>
          <w:lang w:eastAsia="ar-SA"/>
        </w:rPr>
        <w:fldChar w:fldCharType="begin">
          <w:ffData>
            <w:name w:val="Text16"/>
            <w:enabled/>
            <w:calcOnExit w:val="0"/>
            <w:textInput/>
          </w:ffData>
        </w:fldChar>
      </w:r>
      <w:r w:rsidRPr="00F10ADE">
        <w:rPr>
          <w:rFonts w:ascii="Arial" w:eastAsia="Times New Roman" w:hAnsi="Arial" w:cs="Arial"/>
          <w:bCs/>
          <w:highlight w:val="lightGray"/>
          <w:lang w:eastAsia="ar-SA"/>
        </w:rPr>
        <w:instrText xml:space="preserve"> FORMTEXT </w:instrText>
      </w:r>
      <w:r w:rsidRPr="00F10ADE">
        <w:rPr>
          <w:rFonts w:ascii="Arial" w:eastAsia="Times New Roman" w:hAnsi="Arial" w:cs="Arial"/>
          <w:bCs/>
          <w:highlight w:val="lightGray"/>
          <w:lang w:eastAsia="ar-SA"/>
        </w:rPr>
      </w:r>
      <w:r w:rsidRPr="00F10ADE">
        <w:rPr>
          <w:rFonts w:ascii="Arial" w:eastAsia="Times New Roman" w:hAnsi="Arial" w:cs="Arial"/>
          <w:bCs/>
          <w:highlight w:val="lightGray"/>
          <w:lang w:eastAsia="ar-SA"/>
        </w:rPr>
        <w:fldChar w:fldCharType="separate"/>
      </w:r>
      <w:r w:rsidRPr="00F10ADE">
        <w:rPr>
          <w:rFonts w:ascii="Arial" w:hAnsi="Arial" w:cs="Arial"/>
          <w:highlight w:val="lightGray"/>
          <w:lang w:eastAsia="ar-SA"/>
        </w:rPr>
        <w:t> </w:t>
      </w:r>
      <w:r w:rsidRPr="00F10ADE">
        <w:rPr>
          <w:rFonts w:ascii="Arial" w:hAnsi="Arial" w:cs="Arial"/>
          <w:highlight w:val="lightGray"/>
          <w:lang w:eastAsia="ar-SA"/>
        </w:rPr>
        <w:t> </w:t>
      </w:r>
      <w:r w:rsidRPr="00F10ADE">
        <w:rPr>
          <w:rFonts w:ascii="Arial" w:hAnsi="Arial" w:cs="Arial"/>
          <w:highlight w:val="lightGray"/>
          <w:lang w:eastAsia="ar-SA"/>
        </w:rPr>
        <w:t> </w:t>
      </w:r>
      <w:r w:rsidRPr="00F10ADE">
        <w:rPr>
          <w:rFonts w:ascii="Arial" w:hAnsi="Arial" w:cs="Arial"/>
          <w:highlight w:val="lightGray"/>
          <w:lang w:eastAsia="ar-SA"/>
        </w:rPr>
        <w:t> </w:t>
      </w:r>
      <w:r w:rsidRPr="00F10ADE">
        <w:rPr>
          <w:rFonts w:ascii="Arial" w:hAnsi="Arial" w:cs="Arial"/>
          <w:highlight w:val="lightGray"/>
          <w:lang w:eastAsia="ar-SA"/>
        </w:rPr>
        <w:t> </w:t>
      </w:r>
      <w:r w:rsidRPr="00F10ADE">
        <w:rPr>
          <w:rFonts w:ascii="Arial" w:eastAsia="Times New Roman" w:hAnsi="Arial" w:cs="Arial"/>
          <w:bCs/>
          <w:highlight w:val="lightGray"/>
          <w:lang w:eastAsia="ar-SA"/>
        </w:rPr>
        <w:fldChar w:fldCharType="end"/>
      </w:r>
    </w:p>
    <w:p w14:paraId="28903206" w14:textId="38C91459" w:rsidR="00295757" w:rsidRPr="00C85C3B" w:rsidRDefault="00295757" w:rsidP="00E44D4F">
      <w:pPr>
        <w:pStyle w:val="ListParagraph"/>
        <w:widowControl w:val="0"/>
        <w:numPr>
          <w:ilvl w:val="1"/>
          <w:numId w:val="4"/>
        </w:numPr>
        <w:suppressAutoHyphens/>
        <w:autoSpaceDE w:val="0"/>
        <w:spacing w:after="120" w:line="240" w:lineRule="auto"/>
        <w:contextualSpacing w:val="0"/>
        <w:rPr>
          <w:rFonts w:ascii="Arial" w:eastAsia="Times New Roman" w:hAnsi="Arial" w:cs="Arial"/>
          <w:b/>
          <w:lang w:eastAsia="ar-SA"/>
        </w:rPr>
      </w:pPr>
      <w:r w:rsidRPr="00F10ADE">
        <w:rPr>
          <w:rFonts w:ascii="Arial" w:eastAsia="Times New Roman" w:hAnsi="Arial" w:cs="Arial"/>
          <w:lang w:eastAsia="ar-SA"/>
        </w:rPr>
        <w:t>If the request is for an Alteration, explain which elements you are requesting to eliminate or alter and why</w:t>
      </w:r>
      <w:r w:rsidR="00F10ADE" w:rsidRPr="00F10ADE">
        <w:rPr>
          <w:rFonts w:ascii="Arial" w:eastAsia="Times New Roman" w:hAnsi="Arial" w:cs="Arial"/>
          <w:lang w:eastAsia="ar-SA"/>
        </w:rPr>
        <w:t>.</w:t>
      </w:r>
      <w:r w:rsidR="00C54CBA" w:rsidRPr="00C85C3B">
        <w:rPr>
          <w:rFonts w:ascii="Arial" w:eastAsia="Times New Roman" w:hAnsi="Arial" w:cs="Arial"/>
          <w:b/>
          <w:lang w:eastAsia="ar-SA"/>
        </w:rPr>
        <w:t xml:space="preserve"> </w:t>
      </w:r>
      <w:r w:rsidR="003C37A1">
        <w:rPr>
          <w:rFonts w:ascii="Arial" w:eastAsia="Times New Roman" w:hAnsi="Arial" w:cs="Arial"/>
          <w:lang w:eastAsia="ar-SA"/>
        </w:rPr>
        <w:t>(A</w:t>
      </w:r>
      <w:r w:rsidR="00C54CBA" w:rsidRPr="00C85C3B">
        <w:rPr>
          <w:rFonts w:ascii="Arial" w:eastAsia="Times New Roman" w:hAnsi="Arial" w:cs="Arial"/>
          <w:lang w:eastAsia="ar-SA"/>
        </w:rPr>
        <w:t xml:space="preserve"> list of required elements is provided at the end of this form for your reference</w:t>
      </w:r>
      <w:r w:rsidR="003C37A1">
        <w:rPr>
          <w:rFonts w:ascii="Arial" w:eastAsia="Times New Roman" w:hAnsi="Arial" w:cs="Arial"/>
          <w:lang w:eastAsia="ar-SA"/>
        </w:rPr>
        <w:t>.</w:t>
      </w:r>
      <w:r w:rsidR="00C54CBA" w:rsidRPr="00C85C3B">
        <w:rPr>
          <w:rFonts w:ascii="Arial" w:eastAsia="Times New Roman" w:hAnsi="Arial" w:cs="Arial"/>
          <w:lang w:eastAsia="ar-SA"/>
        </w:rPr>
        <w:t>)</w:t>
      </w:r>
      <w:r w:rsidRPr="00C85C3B">
        <w:rPr>
          <w:rFonts w:ascii="Arial" w:eastAsia="Times New Roman" w:hAnsi="Arial" w:cs="Arial"/>
          <w:lang w:eastAsia="ar-SA"/>
        </w:rPr>
        <w:t>:</w:t>
      </w:r>
    </w:p>
    <w:p w14:paraId="4169D093" w14:textId="4A45AE56" w:rsidR="00874DE2" w:rsidRPr="00C85C3B" w:rsidRDefault="00295757" w:rsidP="00E44D4F">
      <w:pPr>
        <w:widowControl w:val="0"/>
        <w:suppressAutoHyphens/>
        <w:autoSpaceDE w:val="0"/>
        <w:spacing w:after="240" w:line="240" w:lineRule="auto"/>
        <w:ind w:left="720"/>
        <w:rPr>
          <w:rFonts w:ascii="Arial" w:eastAsia="Times New Roman" w:hAnsi="Arial" w:cs="Arial"/>
          <w:lang w:eastAsia="ar-SA"/>
        </w:rPr>
      </w:pPr>
      <w:r w:rsidRPr="00C85C3B">
        <w:rPr>
          <w:rFonts w:ascii="Arial" w:eastAsia="Times New Roman" w:hAnsi="Arial" w:cs="Arial"/>
          <w:bCs/>
          <w:i/>
          <w:highlight w:val="lightGray"/>
          <w:lang w:eastAsia="ar-SA"/>
        </w:rPr>
        <w:fldChar w:fldCharType="begin">
          <w:ffData>
            <w:name w:val="Text16"/>
            <w:enabled/>
            <w:calcOnExit w:val="0"/>
            <w:textInput/>
          </w:ffData>
        </w:fldChar>
      </w:r>
      <w:r w:rsidRPr="00C85C3B">
        <w:rPr>
          <w:rFonts w:ascii="Arial" w:eastAsia="Times New Roman" w:hAnsi="Arial" w:cs="Arial"/>
          <w:bCs/>
          <w:i/>
          <w:highlight w:val="lightGray"/>
          <w:lang w:eastAsia="ar-SA"/>
        </w:rPr>
        <w:instrText xml:space="preserve"> FORMTEXT </w:instrText>
      </w:r>
      <w:r w:rsidRPr="00C85C3B">
        <w:rPr>
          <w:rFonts w:ascii="Arial" w:eastAsia="Times New Roman" w:hAnsi="Arial" w:cs="Arial"/>
          <w:bCs/>
          <w:i/>
          <w:highlight w:val="lightGray"/>
          <w:lang w:eastAsia="ar-SA"/>
        </w:rPr>
      </w:r>
      <w:r w:rsidRPr="00C85C3B">
        <w:rPr>
          <w:rFonts w:ascii="Arial" w:eastAsia="Times New Roman" w:hAnsi="Arial" w:cs="Arial"/>
          <w:bCs/>
          <w:i/>
          <w:highlight w:val="lightGray"/>
          <w:lang w:eastAsia="ar-SA"/>
        </w:rPr>
        <w:fldChar w:fldCharType="separate"/>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eastAsia="Times New Roman" w:hAnsi="Arial" w:cs="Arial"/>
          <w:bCs/>
          <w:i/>
          <w:highlight w:val="lightGray"/>
          <w:lang w:eastAsia="ar-SA"/>
        </w:rPr>
        <w:fldChar w:fldCharType="end"/>
      </w:r>
    </w:p>
    <w:p w14:paraId="11B06E05" w14:textId="05E6CF3E" w:rsidR="00C54CBA" w:rsidRPr="00C85C3B" w:rsidRDefault="00C54CBA" w:rsidP="00B81309">
      <w:pPr>
        <w:pStyle w:val="ListParagraph"/>
        <w:widowControl w:val="0"/>
        <w:numPr>
          <w:ilvl w:val="0"/>
          <w:numId w:val="4"/>
        </w:numPr>
        <w:tabs>
          <w:tab w:val="left" w:pos="720"/>
        </w:tabs>
        <w:suppressAutoHyphens/>
        <w:autoSpaceDE w:val="0"/>
        <w:spacing w:after="120" w:line="240" w:lineRule="auto"/>
        <w:contextualSpacing w:val="0"/>
        <w:rPr>
          <w:rFonts w:ascii="Arial" w:eastAsia="Times New Roman" w:hAnsi="Arial" w:cs="Arial"/>
          <w:bCs/>
          <w:lang w:eastAsia="ar-SA"/>
        </w:rPr>
      </w:pPr>
      <w:r w:rsidRPr="00C85C3B">
        <w:rPr>
          <w:rFonts w:ascii="Arial" w:eastAsia="Times New Roman" w:hAnsi="Arial" w:cs="Arial"/>
          <w:b/>
          <w:bCs/>
          <w:lang w:eastAsia="ar-SA"/>
        </w:rPr>
        <w:t>Provide justification for how each of the following criteria for a waiver or alteration are satisfied:</w:t>
      </w:r>
    </w:p>
    <w:p w14:paraId="0D26D78D" w14:textId="0DA417AA" w:rsidR="00E44D4F" w:rsidRPr="00F10ADE" w:rsidRDefault="00E44D4F" w:rsidP="00B81309">
      <w:pPr>
        <w:pStyle w:val="ListParagraph"/>
        <w:widowControl w:val="0"/>
        <w:numPr>
          <w:ilvl w:val="1"/>
          <w:numId w:val="4"/>
        </w:numPr>
        <w:tabs>
          <w:tab w:val="left" w:pos="720"/>
        </w:tabs>
        <w:suppressAutoHyphens/>
        <w:autoSpaceDE w:val="0"/>
        <w:spacing w:after="120" w:line="240" w:lineRule="auto"/>
        <w:contextualSpacing w:val="0"/>
        <w:rPr>
          <w:rFonts w:ascii="Arial" w:eastAsia="Times New Roman" w:hAnsi="Arial" w:cs="Arial"/>
          <w:bCs/>
          <w:lang w:eastAsia="ar-SA"/>
        </w:rPr>
      </w:pPr>
      <w:r w:rsidRPr="00F10ADE">
        <w:rPr>
          <w:rFonts w:ascii="Arial" w:eastAsia="Times New Roman" w:hAnsi="Arial" w:cs="Arial"/>
          <w:bCs/>
          <w:lang w:eastAsia="ar-SA"/>
        </w:rPr>
        <w:t>The use or disclosure of protected health information involves no more than a minimal risk t</w:t>
      </w:r>
      <w:r w:rsidR="001259ED">
        <w:rPr>
          <w:rFonts w:ascii="Arial" w:eastAsia="Times New Roman" w:hAnsi="Arial" w:cs="Arial"/>
          <w:bCs/>
          <w:lang w:eastAsia="ar-SA"/>
        </w:rPr>
        <w:t>o the privacy of individuals based on</w:t>
      </w:r>
      <w:r w:rsidRPr="00F10ADE">
        <w:rPr>
          <w:rFonts w:ascii="Arial" w:eastAsia="Times New Roman" w:hAnsi="Arial" w:cs="Arial"/>
          <w:bCs/>
          <w:lang w:eastAsia="ar-SA"/>
        </w:rPr>
        <w:t xml:space="preserve"> at least the presence of the following elements:</w:t>
      </w:r>
    </w:p>
    <w:p w14:paraId="26280129" w14:textId="58152339" w:rsidR="00E44D4F" w:rsidRPr="00C85C3B" w:rsidRDefault="00B81309" w:rsidP="00B81309">
      <w:pPr>
        <w:pStyle w:val="ListParagraph"/>
        <w:widowControl w:val="0"/>
        <w:numPr>
          <w:ilvl w:val="2"/>
          <w:numId w:val="4"/>
        </w:numPr>
        <w:suppressAutoHyphens/>
        <w:autoSpaceDE w:val="0"/>
        <w:spacing w:after="120" w:line="240" w:lineRule="auto"/>
        <w:ind w:left="1454" w:hanging="187"/>
        <w:contextualSpacing w:val="0"/>
        <w:rPr>
          <w:rFonts w:ascii="Arial" w:eastAsia="Times New Roman" w:hAnsi="Arial" w:cs="Arial"/>
          <w:bCs/>
          <w:lang w:eastAsia="ar-SA"/>
        </w:rPr>
      </w:pPr>
      <w:r w:rsidRPr="00C85C3B">
        <w:rPr>
          <w:rFonts w:ascii="Arial" w:eastAsia="Times New Roman" w:hAnsi="Arial" w:cs="Arial"/>
          <w:bCs/>
          <w:lang w:eastAsia="ar-SA"/>
        </w:rPr>
        <w:t>A</w:t>
      </w:r>
      <w:r w:rsidR="00E44D4F" w:rsidRPr="00C85C3B">
        <w:rPr>
          <w:rFonts w:ascii="Arial" w:eastAsia="Times New Roman" w:hAnsi="Arial" w:cs="Arial"/>
          <w:bCs/>
          <w:lang w:eastAsia="ar-SA"/>
        </w:rPr>
        <w:t xml:space="preserve">n adequate plan to protect the identifiers from improper use and </w:t>
      </w:r>
      <w:r w:rsidR="00C85C3B">
        <w:rPr>
          <w:rFonts w:ascii="Arial" w:eastAsia="Times New Roman" w:hAnsi="Arial" w:cs="Arial"/>
          <w:bCs/>
          <w:lang w:eastAsia="ar-SA"/>
        </w:rPr>
        <w:t xml:space="preserve">disclosure. </w:t>
      </w:r>
      <w:r w:rsidRPr="00C85C3B">
        <w:rPr>
          <w:rFonts w:ascii="Arial" w:eastAsia="Times New Roman" w:hAnsi="Arial" w:cs="Arial"/>
          <w:bCs/>
          <w:lang w:eastAsia="ar-SA"/>
        </w:rPr>
        <w:t>Please explain:</w:t>
      </w:r>
    </w:p>
    <w:p w14:paraId="685CE7E0" w14:textId="4B25C0FA" w:rsidR="00B81309" w:rsidRPr="00C85C3B" w:rsidRDefault="00B81309" w:rsidP="00B81309">
      <w:pPr>
        <w:widowControl w:val="0"/>
        <w:suppressAutoHyphens/>
        <w:autoSpaceDE w:val="0"/>
        <w:spacing w:after="240" w:line="240" w:lineRule="auto"/>
        <w:ind w:left="1440"/>
        <w:rPr>
          <w:rFonts w:ascii="Arial" w:eastAsia="Times New Roman" w:hAnsi="Arial" w:cs="Arial"/>
          <w:bCs/>
          <w:lang w:eastAsia="ar-SA"/>
        </w:rPr>
      </w:pPr>
      <w:r w:rsidRPr="00C85C3B">
        <w:rPr>
          <w:rFonts w:ascii="Arial" w:eastAsia="Times New Roman" w:hAnsi="Arial" w:cs="Arial"/>
          <w:bCs/>
          <w:i/>
          <w:highlight w:val="lightGray"/>
          <w:lang w:eastAsia="ar-SA"/>
        </w:rPr>
        <w:fldChar w:fldCharType="begin">
          <w:ffData>
            <w:name w:val="Text16"/>
            <w:enabled/>
            <w:calcOnExit w:val="0"/>
            <w:textInput/>
          </w:ffData>
        </w:fldChar>
      </w:r>
      <w:r w:rsidRPr="00C85C3B">
        <w:rPr>
          <w:rFonts w:ascii="Arial" w:eastAsia="Times New Roman" w:hAnsi="Arial" w:cs="Arial"/>
          <w:bCs/>
          <w:i/>
          <w:highlight w:val="lightGray"/>
          <w:lang w:eastAsia="ar-SA"/>
        </w:rPr>
        <w:instrText xml:space="preserve"> FORMTEXT </w:instrText>
      </w:r>
      <w:r w:rsidRPr="00C85C3B">
        <w:rPr>
          <w:rFonts w:ascii="Arial" w:eastAsia="Times New Roman" w:hAnsi="Arial" w:cs="Arial"/>
          <w:bCs/>
          <w:i/>
          <w:highlight w:val="lightGray"/>
          <w:lang w:eastAsia="ar-SA"/>
        </w:rPr>
      </w:r>
      <w:r w:rsidRPr="00C85C3B">
        <w:rPr>
          <w:rFonts w:ascii="Arial" w:eastAsia="Times New Roman" w:hAnsi="Arial" w:cs="Arial"/>
          <w:bCs/>
          <w:i/>
          <w:highlight w:val="lightGray"/>
          <w:lang w:eastAsia="ar-SA"/>
        </w:rPr>
        <w:fldChar w:fldCharType="separate"/>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eastAsia="Times New Roman" w:hAnsi="Arial" w:cs="Arial"/>
          <w:bCs/>
          <w:i/>
          <w:highlight w:val="lightGray"/>
          <w:lang w:eastAsia="ar-SA"/>
        </w:rPr>
        <w:fldChar w:fldCharType="end"/>
      </w:r>
    </w:p>
    <w:p w14:paraId="67C13990" w14:textId="37D43E63" w:rsidR="00E44D4F" w:rsidRPr="00C85C3B" w:rsidRDefault="00B81309" w:rsidP="00B81309">
      <w:pPr>
        <w:pStyle w:val="ListParagraph"/>
        <w:widowControl w:val="0"/>
        <w:numPr>
          <w:ilvl w:val="2"/>
          <w:numId w:val="4"/>
        </w:numPr>
        <w:tabs>
          <w:tab w:val="left" w:pos="720"/>
        </w:tabs>
        <w:suppressAutoHyphens/>
        <w:autoSpaceDE w:val="0"/>
        <w:spacing w:after="120" w:line="240" w:lineRule="auto"/>
        <w:ind w:left="1454" w:hanging="187"/>
        <w:contextualSpacing w:val="0"/>
        <w:rPr>
          <w:rFonts w:ascii="Arial" w:eastAsia="Times New Roman" w:hAnsi="Arial" w:cs="Arial"/>
          <w:bCs/>
          <w:lang w:eastAsia="ar-SA"/>
        </w:rPr>
      </w:pPr>
      <w:r w:rsidRPr="00C85C3B">
        <w:rPr>
          <w:rFonts w:ascii="Arial" w:eastAsia="Times New Roman" w:hAnsi="Arial" w:cs="Arial"/>
          <w:bCs/>
          <w:lang w:eastAsia="ar-SA"/>
        </w:rPr>
        <w:t>A</w:t>
      </w:r>
      <w:r w:rsidR="00E44D4F" w:rsidRPr="00C85C3B">
        <w:rPr>
          <w:rFonts w:ascii="Arial" w:eastAsia="Times New Roman" w:hAnsi="Arial" w:cs="Arial"/>
          <w:bCs/>
          <w:lang w:eastAsia="ar-SA"/>
        </w:rPr>
        <w:t xml:space="preserve">n adequate plan to destroy the identifiers at the earliest opportunity consistent with conduct of the research, unless there is a health or research justification for </w:t>
      </w:r>
      <w:r w:rsidR="00E44D4F" w:rsidRPr="00C85C3B">
        <w:rPr>
          <w:rFonts w:ascii="Arial" w:eastAsia="Times New Roman" w:hAnsi="Arial" w:cs="Arial"/>
          <w:bCs/>
          <w:lang w:eastAsia="ar-SA"/>
        </w:rPr>
        <w:lastRenderedPageBreak/>
        <w:t>retaining the identifiers or such retention</w:t>
      </w:r>
      <w:r w:rsidR="00C85C3B">
        <w:rPr>
          <w:rFonts w:ascii="Arial" w:eastAsia="Times New Roman" w:hAnsi="Arial" w:cs="Arial"/>
          <w:bCs/>
          <w:lang w:eastAsia="ar-SA"/>
        </w:rPr>
        <w:t xml:space="preserve"> is otherwise required by law. </w:t>
      </w:r>
      <w:r w:rsidRPr="00C85C3B">
        <w:rPr>
          <w:rFonts w:ascii="Arial" w:eastAsia="Times New Roman" w:hAnsi="Arial" w:cs="Arial"/>
          <w:bCs/>
          <w:lang w:eastAsia="ar-SA"/>
        </w:rPr>
        <w:t>Please explain:</w:t>
      </w:r>
    </w:p>
    <w:p w14:paraId="5586CB3B" w14:textId="2D1AFCCC" w:rsidR="00B81309" w:rsidRPr="00C85C3B" w:rsidRDefault="00B81309" w:rsidP="00B81309">
      <w:pPr>
        <w:widowControl w:val="0"/>
        <w:suppressAutoHyphens/>
        <w:autoSpaceDE w:val="0"/>
        <w:spacing w:after="240" w:line="240" w:lineRule="auto"/>
        <w:ind w:left="1440"/>
        <w:rPr>
          <w:rFonts w:ascii="Arial" w:eastAsia="Times New Roman" w:hAnsi="Arial" w:cs="Arial"/>
          <w:bCs/>
          <w:lang w:eastAsia="ar-SA"/>
        </w:rPr>
      </w:pPr>
      <w:r w:rsidRPr="00C85C3B">
        <w:rPr>
          <w:rFonts w:ascii="Arial" w:eastAsia="Times New Roman" w:hAnsi="Arial" w:cs="Arial"/>
          <w:bCs/>
          <w:i/>
          <w:highlight w:val="lightGray"/>
          <w:lang w:eastAsia="ar-SA"/>
        </w:rPr>
        <w:fldChar w:fldCharType="begin">
          <w:ffData>
            <w:name w:val="Text16"/>
            <w:enabled/>
            <w:calcOnExit w:val="0"/>
            <w:textInput/>
          </w:ffData>
        </w:fldChar>
      </w:r>
      <w:r w:rsidRPr="00C85C3B">
        <w:rPr>
          <w:rFonts w:ascii="Arial" w:eastAsia="Times New Roman" w:hAnsi="Arial" w:cs="Arial"/>
          <w:bCs/>
          <w:i/>
          <w:highlight w:val="lightGray"/>
          <w:lang w:eastAsia="ar-SA"/>
        </w:rPr>
        <w:instrText xml:space="preserve"> FORMTEXT </w:instrText>
      </w:r>
      <w:r w:rsidRPr="00C85C3B">
        <w:rPr>
          <w:rFonts w:ascii="Arial" w:eastAsia="Times New Roman" w:hAnsi="Arial" w:cs="Arial"/>
          <w:bCs/>
          <w:i/>
          <w:highlight w:val="lightGray"/>
          <w:lang w:eastAsia="ar-SA"/>
        </w:rPr>
      </w:r>
      <w:r w:rsidRPr="00C85C3B">
        <w:rPr>
          <w:rFonts w:ascii="Arial" w:eastAsia="Times New Roman" w:hAnsi="Arial" w:cs="Arial"/>
          <w:bCs/>
          <w:i/>
          <w:highlight w:val="lightGray"/>
          <w:lang w:eastAsia="ar-SA"/>
        </w:rPr>
        <w:fldChar w:fldCharType="separate"/>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eastAsia="Times New Roman" w:hAnsi="Arial" w:cs="Arial"/>
          <w:bCs/>
          <w:i/>
          <w:highlight w:val="lightGray"/>
          <w:lang w:eastAsia="ar-SA"/>
        </w:rPr>
        <w:fldChar w:fldCharType="end"/>
      </w:r>
    </w:p>
    <w:p w14:paraId="7ACA47F0" w14:textId="79A3AC4B" w:rsidR="00E44D4F" w:rsidRPr="00C85C3B" w:rsidRDefault="00B81309" w:rsidP="00B81309">
      <w:pPr>
        <w:pStyle w:val="ListParagraph"/>
        <w:widowControl w:val="0"/>
        <w:numPr>
          <w:ilvl w:val="2"/>
          <w:numId w:val="4"/>
        </w:numPr>
        <w:tabs>
          <w:tab w:val="left" w:pos="720"/>
        </w:tabs>
        <w:suppressAutoHyphens/>
        <w:autoSpaceDE w:val="0"/>
        <w:spacing w:after="120" w:line="240" w:lineRule="auto"/>
        <w:ind w:left="1454" w:hanging="187"/>
        <w:contextualSpacing w:val="0"/>
        <w:rPr>
          <w:rFonts w:ascii="Arial" w:eastAsia="Times New Roman" w:hAnsi="Arial" w:cs="Arial"/>
          <w:bCs/>
          <w:lang w:eastAsia="ar-SA"/>
        </w:rPr>
      </w:pPr>
      <w:r w:rsidRPr="00C85C3B">
        <w:rPr>
          <w:rFonts w:ascii="Arial" w:eastAsia="Times New Roman" w:hAnsi="Arial" w:cs="Arial"/>
          <w:bCs/>
          <w:lang w:eastAsia="ar-SA"/>
        </w:rPr>
        <w:t>A</w:t>
      </w:r>
      <w:r w:rsidR="00E44D4F" w:rsidRPr="00C85C3B">
        <w:rPr>
          <w:rFonts w:ascii="Arial" w:eastAsia="Times New Roman" w:hAnsi="Arial" w:cs="Arial"/>
          <w:bCs/>
          <w:lang w:eastAsia="ar-SA"/>
        </w:rPr>
        <w:t xml:space="preserve">dequate written assurances that the protected health information will not be reused or disclosed to any other person or entity, except as required by law, for authorized oversight of the research project, or for other research for which the use or disclosure of protected health information would be permitted by </w:t>
      </w:r>
      <w:r w:rsidR="00C85C3B">
        <w:rPr>
          <w:rFonts w:ascii="Arial" w:eastAsia="Times New Roman" w:hAnsi="Arial" w:cs="Arial"/>
          <w:bCs/>
          <w:lang w:eastAsia="ar-SA"/>
        </w:rPr>
        <w:t xml:space="preserve">HIPAA. </w:t>
      </w:r>
      <w:r w:rsidRPr="00C85C3B">
        <w:rPr>
          <w:rFonts w:ascii="Arial" w:eastAsia="Times New Roman" w:hAnsi="Arial" w:cs="Arial"/>
          <w:bCs/>
          <w:lang w:eastAsia="ar-SA"/>
        </w:rPr>
        <w:t>Please explain:</w:t>
      </w:r>
    </w:p>
    <w:p w14:paraId="696633FE" w14:textId="3796CA75" w:rsidR="00B81309" w:rsidRPr="00C85C3B" w:rsidRDefault="00B81309" w:rsidP="00B81309">
      <w:pPr>
        <w:widowControl w:val="0"/>
        <w:tabs>
          <w:tab w:val="left" w:pos="720"/>
        </w:tabs>
        <w:suppressAutoHyphens/>
        <w:autoSpaceDE w:val="0"/>
        <w:spacing w:after="240" w:line="240" w:lineRule="auto"/>
        <w:ind w:left="1440"/>
        <w:rPr>
          <w:rFonts w:ascii="Arial" w:eastAsia="Times New Roman" w:hAnsi="Arial" w:cs="Arial"/>
          <w:bCs/>
          <w:lang w:eastAsia="ar-SA"/>
        </w:rPr>
      </w:pPr>
      <w:r w:rsidRPr="00C85C3B">
        <w:rPr>
          <w:rFonts w:ascii="Arial" w:eastAsia="Times New Roman" w:hAnsi="Arial" w:cs="Arial"/>
          <w:bCs/>
          <w:i/>
          <w:highlight w:val="lightGray"/>
          <w:lang w:eastAsia="ar-SA"/>
        </w:rPr>
        <w:fldChar w:fldCharType="begin">
          <w:ffData>
            <w:name w:val="Text16"/>
            <w:enabled/>
            <w:calcOnExit w:val="0"/>
            <w:textInput/>
          </w:ffData>
        </w:fldChar>
      </w:r>
      <w:r w:rsidRPr="00C85C3B">
        <w:rPr>
          <w:rFonts w:ascii="Arial" w:eastAsia="Times New Roman" w:hAnsi="Arial" w:cs="Arial"/>
          <w:bCs/>
          <w:i/>
          <w:highlight w:val="lightGray"/>
          <w:lang w:eastAsia="ar-SA"/>
        </w:rPr>
        <w:instrText xml:space="preserve"> FORMTEXT </w:instrText>
      </w:r>
      <w:r w:rsidRPr="00C85C3B">
        <w:rPr>
          <w:rFonts w:ascii="Arial" w:eastAsia="Times New Roman" w:hAnsi="Arial" w:cs="Arial"/>
          <w:bCs/>
          <w:i/>
          <w:highlight w:val="lightGray"/>
          <w:lang w:eastAsia="ar-SA"/>
        </w:rPr>
      </w:r>
      <w:r w:rsidRPr="00C85C3B">
        <w:rPr>
          <w:rFonts w:ascii="Arial" w:eastAsia="Times New Roman" w:hAnsi="Arial" w:cs="Arial"/>
          <w:bCs/>
          <w:i/>
          <w:highlight w:val="lightGray"/>
          <w:lang w:eastAsia="ar-SA"/>
        </w:rPr>
        <w:fldChar w:fldCharType="separate"/>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eastAsia="Times New Roman" w:hAnsi="Arial" w:cs="Arial"/>
          <w:bCs/>
          <w:i/>
          <w:highlight w:val="lightGray"/>
          <w:lang w:eastAsia="ar-SA"/>
        </w:rPr>
        <w:fldChar w:fldCharType="end"/>
      </w:r>
    </w:p>
    <w:p w14:paraId="3D36C157" w14:textId="538DBF6A" w:rsidR="00E44D4F" w:rsidRPr="00C85C3B" w:rsidRDefault="00E44D4F" w:rsidP="00B81309">
      <w:pPr>
        <w:pStyle w:val="ListParagraph"/>
        <w:widowControl w:val="0"/>
        <w:numPr>
          <w:ilvl w:val="1"/>
          <w:numId w:val="4"/>
        </w:numPr>
        <w:tabs>
          <w:tab w:val="left" w:pos="720"/>
        </w:tabs>
        <w:suppressAutoHyphens/>
        <w:autoSpaceDE w:val="0"/>
        <w:spacing w:after="120" w:line="240" w:lineRule="auto"/>
        <w:contextualSpacing w:val="0"/>
        <w:rPr>
          <w:rFonts w:ascii="Arial" w:eastAsia="Times New Roman" w:hAnsi="Arial" w:cs="Arial"/>
          <w:bCs/>
          <w:lang w:eastAsia="ar-SA"/>
        </w:rPr>
      </w:pPr>
      <w:r w:rsidRPr="00C85C3B">
        <w:rPr>
          <w:rFonts w:ascii="Arial" w:eastAsia="Times New Roman" w:hAnsi="Arial" w:cs="Arial"/>
          <w:bCs/>
          <w:lang w:eastAsia="ar-SA"/>
        </w:rPr>
        <w:t>The research could not practicably be conducted withou</w:t>
      </w:r>
      <w:r w:rsidR="00C85C3B">
        <w:rPr>
          <w:rFonts w:ascii="Arial" w:eastAsia="Times New Roman" w:hAnsi="Arial" w:cs="Arial"/>
          <w:bCs/>
          <w:lang w:eastAsia="ar-SA"/>
        </w:rPr>
        <w:t xml:space="preserve">t the waiver or alteration. </w:t>
      </w:r>
      <w:r w:rsidR="00B81309" w:rsidRPr="00C85C3B">
        <w:rPr>
          <w:rFonts w:ascii="Arial" w:eastAsia="Times New Roman" w:hAnsi="Arial" w:cs="Arial"/>
          <w:bCs/>
          <w:lang w:eastAsia="ar-SA"/>
        </w:rPr>
        <w:t>Please explain:</w:t>
      </w:r>
    </w:p>
    <w:p w14:paraId="27940C37" w14:textId="1E58E321" w:rsidR="00B81309" w:rsidRPr="00C85C3B" w:rsidRDefault="00B81309" w:rsidP="00B81309">
      <w:pPr>
        <w:widowControl w:val="0"/>
        <w:tabs>
          <w:tab w:val="left" w:pos="720"/>
        </w:tabs>
        <w:suppressAutoHyphens/>
        <w:autoSpaceDE w:val="0"/>
        <w:spacing w:after="240" w:line="240" w:lineRule="auto"/>
        <w:ind w:left="720"/>
        <w:rPr>
          <w:rFonts w:ascii="Arial" w:eastAsia="Times New Roman" w:hAnsi="Arial" w:cs="Arial"/>
          <w:bCs/>
          <w:lang w:eastAsia="ar-SA"/>
        </w:rPr>
      </w:pPr>
      <w:r w:rsidRPr="00C85C3B">
        <w:rPr>
          <w:rFonts w:ascii="Arial" w:eastAsia="Times New Roman" w:hAnsi="Arial" w:cs="Arial"/>
          <w:bCs/>
          <w:i/>
          <w:highlight w:val="lightGray"/>
          <w:lang w:eastAsia="ar-SA"/>
        </w:rPr>
        <w:fldChar w:fldCharType="begin">
          <w:ffData>
            <w:name w:val="Text16"/>
            <w:enabled/>
            <w:calcOnExit w:val="0"/>
            <w:textInput/>
          </w:ffData>
        </w:fldChar>
      </w:r>
      <w:r w:rsidRPr="00C85C3B">
        <w:rPr>
          <w:rFonts w:ascii="Arial" w:eastAsia="Times New Roman" w:hAnsi="Arial" w:cs="Arial"/>
          <w:bCs/>
          <w:i/>
          <w:highlight w:val="lightGray"/>
          <w:lang w:eastAsia="ar-SA"/>
        </w:rPr>
        <w:instrText xml:space="preserve"> FORMTEXT </w:instrText>
      </w:r>
      <w:r w:rsidRPr="00C85C3B">
        <w:rPr>
          <w:rFonts w:ascii="Arial" w:eastAsia="Times New Roman" w:hAnsi="Arial" w:cs="Arial"/>
          <w:bCs/>
          <w:i/>
          <w:highlight w:val="lightGray"/>
          <w:lang w:eastAsia="ar-SA"/>
        </w:rPr>
      </w:r>
      <w:r w:rsidRPr="00C85C3B">
        <w:rPr>
          <w:rFonts w:ascii="Arial" w:eastAsia="Times New Roman" w:hAnsi="Arial" w:cs="Arial"/>
          <w:bCs/>
          <w:i/>
          <w:highlight w:val="lightGray"/>
          <w:lang w:eastAsia="ar-SA"/>
        </w:rPr>
        <w:fldChar w:fldCharType="separate"/>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eastAsia="Times New Roman" w:hAnsi="Arial" w:cs="Arial"/>
          <w:bCs/>
          <w:i/>
          <w:highlight w:val="lightGray"/>
          <w:lang w:eastAsia="ar-SA"/>
        </w:rPr>
        <w:fldChar w:fldCharType="end"/>
      </w:r>
    </w:p>
    <w:p w14:paraId="02A93B0B" w14:textId="5F873B32" w:rsidR="00E44D4F" w:rsidRPr="00C85C3B" w:rsidRDefault="00E44D4F" w:rsidP="00B81309">
      <w:pPr>
        <w:pStyle w:val="ListParagraph"/>
        <w:widowControl w:val="0"/>
        <w:numPr>
          <w:ilvl w:val="1"/>
          <w:numId w:val="4"/>
        </w:numPr>
        <w:tabs>
          <w:tab w:val="left" w:pos="720"/>
        </w:tabs>
        <w:suppressAutoHyphens/>
        <w:autoSpaceDE w:val="0"/>
        <w:spacing w:after="120" w:line="240" w:lineRule="auto"/>
        <w:contextualSpacing w:val="0"/>
        <w:rPr>
          <w:rFonts w:ascii="Arial" w:eastAsia="Times New Roman" w:hAnsi="Arial" w:cs="Arial"/>
          <w:bCs/>
          <w:lang w:eastAsia="ar-SA"/>
        </w:rPr>
      </w:pPr>
      <w:r w:rsidRPr="00C85C3B">
        <w:rPr>
          <w:rFonts w:ascii="Arial" w:eastAsia="Times New Roman" w:hAnsi="Arial" w:cs="Arial"/>
          <w:bCs/>
          <w:lang w:eastAsia="ar-SA"/>
        </w:rPr>
        <w:t>The research could not practicably be conducted without access to and use of th</w:t>
      </w:r>
      <w:r w:rsidR="00C85C3B">
        <w:rPr>
          <w:rFonts w:ascii="Arial" w:eastAsia="Times New Roman" w:hAnsi="Arial" w:cs="Arial"/>
          <w:bCs/>
          <w:lang w:eastAsia="ar-SA"/>
        </w:rPr>
        <w:t>e protected health information.</w:t>
      </w:r>
      <w:r w:rsidR="00B81309" w:rsidRPr="00C85C3B">
        <w:rPr>
          <w:rFonts w:ascii="Arial" w:eastAsia="Times New Roman" w:hAnsi="Arial" w:cs="Arial"/>
          <w:bCs/>
          <w:lang w:eastAsia="ar-SA"/>
        </w:rPr>
        <w:t xml:space="preserve"> Please explain:</w:t>
      </w:r>
    </w:p>
    <w:p w14:paraId="41705890" w14:textId="3C91DD01" w:rsidR="00B81309" w:rsidRPr="00C85C3B" w:rsidRDefault="00B81309" w:rsidP="00B81309">
      <w:pPr>
        <w:widowControl w:val="0"/>
        <w:tabs>
          <w:tab w:val="left" w:pos="720"/>
        </w:tabs>
        <w:suppressAutoHyphens/>
        <w:autoSpaceDE w:val="0"/>
        <w:spacing w:after="240" w:line="240" w:lineRule="auto"/>
        <w:ind w:left="720"/>
        <w:rPr>
          <w:rFonts w:ascii="Arial" w:eastAsia="Times New Roman" w:hAnsi="Arial" w:cs="Arial"/>
          <w:bCs/>
          <w:lang w:eastAsia="ar-SA"/>
        </w:rPr>
      </w:pPr>
      <w:r w:rsidRPr="00C85C3B">
        <w:rPr>
          <w:rFonts w:ascii="Arial" w:eastAsia="Times New Roman" w:hAnsi="Arial" w:cs="Arial"/>
          <w:bCs/>
          <w:i/>
          <w:highlight w:val="lightGray"/>
          <w:lang w:eastAsia="ar-SA"/>
        </w:rPr>
        <w:fldChar w:fldCharType="begin">
          <w:ffData>
            <w:name w:val="Text16"/>
            <w:enabled/>
            <w:calcOnExit w:val="0"/>
            <w:textInput/>
          </w:ffData>
        </w:fldChar>
      </w:r>
      <w:r w:rsidRPr="00C85C3B">
        <w:rPr>
          <w:rFonts w:ascii="Arial" w:eastAsia="Times New Roman" w:hAnsi="Arial" w:cs="Arial"/>
          <w:bCs/>
          <w:i/>
          <w:highlight w:val="lightGray"/>
          <w:lang w:eastAsia="ar-SA"/>
        </w:rPr>
        <w:instrText xml:space="preserve"> FORMTEXT </w:instrText>
      </w:r>
      <w:r w:rsidRPr="00C85C3B">
        <w:rPr>
          <w:rFonts w:ascii="Arial" w:eastAsia="Times New Roman" w:hAnsi="Arial" w:cs="Arial"/>
          <w:bCs/>
          <w:i/>
          <w:highlight w:val="lightGray"/>
          <w:lang w:eastAsia="ar-SA"/>
        </w:rPr>
      </w:r>
      <w:r w:rsidRPr="00C85C3B">
        <w:rPr>
          <w:rFonts w:ascii="Arial" w:eastAsia="Times New Roman" w:hAnsi="Arial" w:cs="Arial"/>
          <w:bCs/>
          <w:i/>
          <w:highlight w:val="lightGray"/>
          <w:lang w:eastAsia="ar-SA"/>
        </w:rPr>
        <w:fldChar w:fldCharType="separate"/>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hAnsi="Arial" w:cs="Arial"/>
          <w:i/>
          <w:highlight w:val="lightGray"/>
          <w:lang w:eastAsia="ar-SA"/>
        </w:rPr>
        <w:t> </w:t>
      </w:r>
      <w:r w:rsidRPr="00C85C3B">
        <w:rPr>
          <w:rFonts w:ascii="Arial" w:eastAsia="Times New Roman" w:hAnsi="Arial" w:cs="Arial"/>
          <w:bCs/>
          <w:i/>
          <w:highlight w:val="lightGray"/>
          <w:lang w:eastAsia="ar-SA"/>
        </w:rPr>
        <w:fldChar w:fldCharType="end"/>
      </w:r>
    </w:p>
    <w:p w14:paraId="579ACB24" w14:textId="02D1C60A" w:rsidR="00C2635C" w:rsidRPr="00F10ADE" w:rsidRDefault="00C07315" w:rsidP="00C07315">
      <w:pPr>
        <w:pageBreakBefore/>
        <w:widowControl w:val="0"/>
        <w:autoSpaceDE w:val="0"/>
        <w:autoSpaceDN w:val="0"/>
        <w:adjustRightInd w:val="0"/>
        <w:spacing w:after="240"/>
        <w:jc w:val="center"/>
        <w:rPr>
          <w:rFonts w:ascii="Arial" w:hAnsi="Arial" w:cs="Arial"/>
          <w:b/>
          <w:bCs/>
        </w:rPr>
      </w:pPr>
      <w:bookmarkStart w:id="3" w:name="ConsentChecklist"/>
      <w:r w:rsidRPr="00F10ADE">
        <w:rPr>
          <w:rFonts w:ascii="Arial" w:eastAsia="Times New Roman" w:hAnsi="Arial" w:cs="Arial"/>
          <w:b/>
          <w:bCs/>
          <w:lang w:eastAsia="ar-SA"/>
        </w:rPr>
        <w:lastRenderedPageBreak/>
        <w:t>HIPAA Authorization Required Elements &amp; Statements</w:t>
      </w:r>
      <w:bookmarkEnd w:id="3"/>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4"/>
        <w:gridCol w:w="8189"/>
      </w:tblGrid>
      <w:tr w:rsidR="00C07315" w:rsidRPr="00860D10" w14:paraId="17D5D402" w14:textId="77777777" w:rsidTr="002C1568">
        <w:tc>
          <w:tcPr>
            <w:tcW w:w="5000" w:type="pct"/>
            <w:gridSpan w:val="2"/>
            <w:vAlign w:val="center"/>
          </w:tcPr>
          <w:p w14:paraId="0D768B97" w14:textId="7D39A588" w:rsidR="00C07315" w:rsidRPr="00C85C3B" w:rsidRDefault="00C07315" w:rsidP="002C1568">
            <w:pPr>
              <w:spacing w:before="60" w:after="120"/>
              <w:rPr>
                <w:rFonts w:ascii="Arial" w:hAnsi="Arial" w:cs="Arial"/>
                <w:b/>
                <w:szCs w:val="24"/>
              </w:rPr>
            </w:pPr>
            <w:r w:rsidRPr="00C85C3B">
              <w:rPr>
                <w:rFonts w:ascii="Arial" w:hAnsi="Arial" w:cs="Arial"/>
                <w:b/>
                <w:szCs w:val="24"/>
              </w:rPr>
              <w:t xml:space="preserve">Core Elements </w:t>
            </w:r>
            <w:r w:rsidRPr="00C85C3B">
              <w:rPr>
                <w:rFonts w:ascii="Arial" w:hAnsi="Arial" w:cs="Arial"/>
                <w:szCs w:val="24"/>
              </w:rPr>
              <w:t>45 C.F.R. §164.508(c)(1)</w:t>
            </w:r>
          </w:p>
        </w:tc>
      </w:tr>
      <w:tr w:rsidR="00C2635C" w:rsidRPr="00860D10" w14:paraId="16B38663" w14:textId="77777777" w:rsidTr="002C1568">
        <w:sdt>
          <w:sdtPr>
            <w:rPr>
              <w:rFonts w:ascii="Arial" w:hAnsi="Arial" w:cs="Arial"/>
              <w:sz w:val="28"/>
              <w:szCs w:val="28"/>
            </w:rPr>
            <w:id w:val="1010645416"/>
            <w14:checkbox>
              <w14:checked w14:val="0"/>
              <w14:checkedState w14:val="2612" w14:font="MS Gothic"/>
              <w14:uncheckedState w14:val="2610" w14:font="MS Gothic"/>
            </w14:checkbox>
          </w:sdtPr>
          <w:sdtEndPr/>
          <w:sdtContent>
            <w:tc>
              <w:tcPr>
                <w:tcW w:w="575" w:type="pct"/>
                <w:vAlign w:val="center"/>
              </w:tcPr>
              <w:p w14:paraId="68701A03" w14:textId="715BC61A" w:rsidR="00C2635C" w:rsidRPr="00C85C3B" w:rsidRDefault="002C1568" w:rsidP="002C1568">
                <w:pPr>
                  <w:spacing w:before="60" w:after="120"/>
                  <w:jc w:val="center"/>
                  <w:rPr>
                    <w:rFonts w:ascii="Arial" w:hAnsi="Arial" w:cs="Arial"/>
                    <w:szCs w:val="24"/>
                  </w:rPr>
                </w:pPr>
                <w:r>
                  <w:rPr>
                    <w:rFonts w:ascii="MS Gothic" w:eastAsia="MS Gothic" w:hAnsi="MS Gothic" w:cs="Arial" w:hint="eastAsia"/>
                    <w:sz w:val="28"/>
                    <w:szCs w:val="28"/>
                  </w:rPr>
                  <w:t>☐</w:t>
                </w:r>
              </w:p>
            </w:tc>
          </w:sdtContent>
        </w:sdt>
        <w:tc>
          <w:tcPr>
            <w:tcW w:w="4425" w:type="pct"/>
            <w:vAlign w:val="center"/>
          </w:tcPr>
          <w:p w14:paraId="2FA2E18C" w14:textId="17C2D462" w:rsidR="00C2635C" w:rsidRPr="00F10ADE" w:rsidRDefault="00C2635C" w:rsidP="002C1568">
            <w:pPr>
              <w:spacing w:before="60" w:after="120"/>
              <w:rPr>
                <w:rFonts w:ascii="Arial" w:hAnsi="Arial" w:cs="Arial"/>
                <w:sz w:val="20"/>
                <w:szCs w:val="20"/>
              </w:rPr>
            </w:pPr>
            <w:r w:rsidRPr="00F10ADE">
              <w:rPr>
                <w:rFonts w:ascii="Arial" w:hAnsi="Arial" w:cs="Arial"/>
                <w:sz w:val="20"/>
                <w:szCs w:val="20"/>
              </w:rPr>
              <w:t xml:space="preserve">A </w:t>
            </w:r>
            <w:r w:rsidR="00C07315" w:rsidRPr="00F10ADE">
              <w:rPr>
                <w:rFonts w:ascii="Arial" w:hAnsi="Arial" w:cs="Arial"/>
                <w:sz w:val="20"/>
                <w:szCs w:val="20"/>
              </w:rPr>
              <w:t>description of PHI to be used or disclosed (identifying the information in a specific and meaningful manner)</w:t>
            </w:r>
            <w:r w:rsidR="00BF1162" w:rsidRPr="00F10ADE">
              <w:rPr>
                <w:rFonts w:ascii="Arial" w:hAnsi="Arial" w:cs="Arial"/>
                <w:sz w:val="20"/>
                <w:szCs w:val="20"/>
              </w:rPr>
              <w:t>.</w:t>
            </w:r>
          </w:p>
        </w:tc>
      </w:tr>
      <w:tr w:rsidR="00C2635C" w:rsidRPr="00860D10" w14:paraId="1A089D7C" w14:textId="77777777" w:rsidTr="002C1568">
        <w:sdt>
          <w:sdtPr>
            <w:rPr>
              <w:rFonts w:ascii="Arial" w:hAnsi="Arial" w:cs="Arial"/>
              <w:sz w:val="28"/>
              <w:szCs w:val="28"/>
            </w:rPr>
            <w:id w:val="1845047327"/>
            <w14:checkbox>
              <w14:checked w14:val="0"/>
              <w14:checkedState w14:val="2612" w14:font="MS Gothic"/>
              <w14:uncheckedState w14:val="2610" w14:font="MS Gothic"/>
            </w14:checkbox>
          </w:sdtPr>
          <w:sdtEndPr/>
          <w:sdtContent>
            <w:tc>
              <w:tcPr>
                <w:tcW w:w="575" w:type="pct"/>
                <w:vAlign w:val="center"/>
              </w:tcPr>
              <w:p w14:paraId="0037453B" w14:textId="2CC6EF01" w:rsidR="00C2635C" w:rsidRPr="00C85C3B" w:rsidRDefault="002C1568" w:rsidP="002C1568">
                <w:pPr>
                  <w:spacing w:before="60" w:after="120"/>
                  <w:jc w:val="center"/>
                  <w:rPr>
                    <w:rFonts w:ascii="Arial" w:hAnsi="Arial" w:cs="Arial"/>
                    <w:szCs w:val="24"/>
                  </w:rPr>
                </w:pPr>
                <w:r w:rsidRPr="002C1568">
                  <w:rPr>
                    <w:rFonts w:ascii="MS Gothic" w:eastAsia="MS Gothic" w:hAnsi="MS Gothic" w:cs="Arial" w:hint="eastAsia"/>
                    <w:sz w:val="28"/>
                    <w:szCs w:val="28"/>
                  </w:rPr>
                  <w:t>☐</w:t>
                </w:r>
              </w:p>
            </w:tc>
          </w:sdtContent>
        </w:sdt>
        <w:tc>
          <w:tcPr>
            <w:tcW w:w="4425" w:type="pct"/>
            <w:vAlign w:val="center"/>
          </w:tcPr>
          <w:p w14:paraId="6367A3ED" w14:textId="66B25DBC" w:rsidR="00C2635C" w:rsidRPr="00F10ADE" w:rsidRDefault="00C07315" w:rsidP="002C1568">
            <w:pPr>
              <w:spacing w:before="60" w:after="120"/>
              <w:rPr>
                <w:rFonts w:ascii="Arial" w:hAnsi="Arial" w:cs="Arial"/>
                <w:sz w:val="20"/>
                <w:szCs w:val="20"/>
              </w:rPr>
            </w:pPr>
            <w:r w:rsidRPr="00F10ADE">
              <w:rPr>
                <w:rFonts w:ascii="Arial" w:hAnsi="Arial" w:cs="Arial"/>
                <w:sz w:val="20"/>
                <w:szCs w:val="20"/>
              </w:rPr>
              <w:t>The name(s) or other specific identification of person(s) or class of persons authorized to make the requested use or disclosure.</w:t>
            </w:r>
          </w:p>
        </w:tc>
      </w:tr>
      <w:tr w:rsidR="00C2635C" w:rsidRPr="00860D10" w14:paraId="3B4EC669" w14:textId="77777777" w:rsidTr="002C1568">
        <w:sdt>
          <w:sdtPr>
            <w:rPr>
              <w:rFonts w:ascii="Arial" w:hAnsi="Arial" w:cs="Arial"/>
              <w:sz w:val="28"/>
              <w:szCs w:val="28"/>
            </w:rPr>
            <w:id w:val="544186308"/>
            <w14:checkbox>
              <w14:checked w14:val="0"/>
              <w14:checkedState w14:val="2612" w14:font="MS Gothic"/>
              <w14:uncheckedState w14:val="2610" w14:font="MS Gothic"/>
            </w14:checkbox>
          </w:sdtPr>
          <w:sdtEndPr/>
          <w:sdtContent>
            <w:tc>
              <w:tcPr>
                <w:tcW w:w="575" w:type="pct"/>
                <w:vAlign w:val="center"/>
              </w:tcPr>
              <w:p w14:paraId="578E4C80" w14:textId="35A63322" w:rsidR="00C2635C" w:rsidRPr="00C85C3B" w:rsidRDefault="002C1568" w:rsidP="002C1568">
                <w:pPr>
                  <w:spacing w:before="60" w:after="120"/>
                  <w:jc w:val="center"/>
                  <w:rPr>
                    <w:rFonts w:ascii="Arial" w:hAnsi="Arial" w:cs="Arial"/>
                    <w:szCs w:val="24"/>
                  </w:rPr>
                </w:pPr>
                <w:r>
                  <w:rPr>
                    <w:rFonts w:ascii="MS Gothic" w:eastAsia="MS Gothic" w:hAnsi="MS Gothic" w:cs="Arial" w:hint="eastAsia"/>
                    <w:sz w:val="28"/>
                    <w:szCs w:val="28"/>
                  </w:rPr>
                  <w:t>☐</w:t>
                </w:r>
              </w:p>
            </w:tc>
          </w:sdtContent>
        </w:sdt>
        <w:tc>
          <w:tcPr>
            <w:tcW w:w="4425" w:type="pct"/>
            <w:vAlign w:val="center"/>
          </w:tcPr>
          <w:p w14:paraId="0919BC05" w14:textId="13B4BA4D" w:rsidR="00C2635C" w:rsidRPr="00F10ADE" w:rsidRDefault="00C07315" w:rsidP="002C1568">
            <w:pPr>
              <w:spacing w:before="60" w:after="120"/>
              <w:rPr>
                <w:rFonts w:ascii="Arial" w:hAnsi="Arial" w:cs="Arial"/>
                <w:sz w:val="20"/>
                <w:szCs w:val="20"/>
              </w:rPr>
            </w:pPr>
            <w:r w:rsidRPr="00F10ADE">
              <w:rPr>
                <w:rFonts w:ascii="Arial" w:hAnsi="Arial" w:cs="Arial"/>
                <w:sz w:val="20"/>
                <w:szCs w:val="20"/>
              </w:rPr>
              <w:t>The name(s) or other specific identification of person(s) or class of persons authorized to make the requested use or disclosure.</w:t>
            </w:r>
          </w:p>
        </w:tc>
      </w:tr>
      <w:tr w:rsidR="00C2635C" w:rsidRPr="00860D10" w14:paraId="6C4C5353" w14:textId="77777777" w:rsidTr="002C1568">
        <w:sdt>
          <w:sdtPr>
            <w:rPr>
              <w:rFonts w:ascii="Arial" w:hAnsi="Arial" w:cs="Arial"/>
              <w:sz w:val="28"/>
              <w:szCs w:val="28"/>
            </w:rPr>
            <w:id w:val="-1747248602"/>
            <w14:checkbox>
              <w14:checked w14:val="0"/>
              <w14:checkedState w14:val="2612" w14:font="MS Gothic"/>
              <w14:uncheckedState w14:val="2610" w14:font="MS Gothic"/>
            </w14:checkbox>
          </w:sdtPr>
          <w:sdtEndPr/>
          <w:sdtContent>
            <w:tc>
              <w:tcPr>
                <w:tcW w:w="575" w:type="pct"/>
                <w:vAlign w:val="center"/>
              </w:tcPr>
              <w:p w14:paraId="581E85A1" w14:textId="36EBA862" w:rsidR="00C2635C" w:rsidRPr="00C85C3B" w:rsidRDefault="002C1568" w:rsidP="002C1568">
                <w:pPr>
                  <w:spacing w:before="60" w:after="120"/>
                  <w:jc w:val="center"/>
                  <w:rPr>
                    <w:rFonts w:ascii="Arial" w:hAnsi="Arial" w:cs="Arial"/>
                    <w:szCs w:val="24"/>
                  </w:rPr>
                </w:pPr>
                <w:r w:rsidRPr="002C1568">
                  <w:rPr>
                    <w:rFonts w:ascii="MS Gothic" w:eastAsia="MS Gothic" w:hAnsi="MS Gothic" w:cs="Arial" w:hint="eastAsia"/>
                    <w:sz w:val="28"/>
                    <w:szCs w:val="28"/>
                  </w:rPr>
                  <w:t>☐</w:t>
                </w:r>
              </w:p>
            </w:tc>
          </w:sdtContent>
        </w:sdt>
        <w:tc>
          <w:tcPr>
            <w:tcW w:w="4425" w:type="pct"/>
            <w:vAlign w:val="center"/>
          </w:tcPr>
          <w:p w14:paraId="25F96960" w14:textId="4D6FE88D" w:rsidR="00C2635C" w:rsidRPr="00F10ADE" w:rsidRDefault="00C2635C" w:rsidP="002C1568">
            <w:pPr>
              <w:spacing w:before="60" w:after="120"/>
              <w:rPr>
                <w:rFonts w:ascii="Arial" w:hAnsi="Arial" w:cs="Arial"/>
                <w:sz w:val="20"/>
                <w:szCs w:val="20"/>
              </w:rPr>
            </w:pPr>
            <w:r w:rsidRPr="00F10ADE">
              <w:rPr>
                <w:rFonts w:ascii="Arial" w:hAnsi="Arial" w:cs="Arial"/>
                <w:sz w:val="20"/>
                <w:szCs w:val="20"/>
              </w:rPr>
              <w:t xml:space="preserve">A description </w:t>
            </w:r>
            <w:r w:rsidR="00C07315" w:rsidRPr="00F10ADE">
              <w:rPr>
                <w:rFonts w:ascii="Arial" w:hAnsi="Arial" w:cs="Arial"/>
                <w:sz w:val="20"/>
                <w:szCs w:val="20"/>
              </w:rPr>
              <w:t xml:space="preserve">of each purpose of the requested use or disclosure. </w:t>
            </w:r>
          </w:p>
        </w:tc>
      </w:tr>
      <w:tr w:rsidR="00C2635C" w:rsidRPr="00860D10" w14:paraId="44A0B4FC" w14:textId="77777777" w:rsidTr="002C1568">
        <w:sdt>
          <w:sdtPr>
            <w:rPr>
              <w:rFonts w:ascii="Arial" w:hAnsi="Arial" w:cs="Arial"/>
              <w:sz w:val="28"/>
              <w:szCs w:val="28"/>
            </w:rPr>
            <w:id w:val="-827751335"/>
            <w14:checkbox>
              <w14:checked w14:val="0"/>
              <w14:checkedState w14:val="2612" w14:font="MS Gothic"/>
              <w14:uncheckedState w14:val="2610" w14:font="MS Gothic"/>
            </w14:checkbox>
          </w:sdtPr>
          <w:sdtEndPr/>
          <w:sdtContent>
            <w:tc>
              <w:tcPr>
                <w:tcW w:w="575" w:type="pct"/>
                <w:vAlign w:val="center"/>
              </w:tcPr>
              <w:p w14:paraId="472593FC" w14:textId="4E435B34" w:rsidR="00C2635C" w:rsidRPr="00C85C3B" w:rsidRDefault="002C1568" w:rsidP="002C1568">
                <w:pPr>
                  <w:spacing w:before="60" w:after="120"/>
                  <w:jc w:val="center"/>
                  <w:rPr>
                    <w:rFonts w:ascii="Arial" w:hAnsi="Arial" w:cs="Arial"/>
                    <w:szCs w:val="24"/>
                  </w:rPr>
                </w:pPr>
                <w:r>
                  <w:rPr>
                    <w:rFonts w:ascii="MS Gothic" w:eastAsia="MS Gothic" w:hAnsi="MS Gothic" w:cs="Arial" w:hint="eastAsia"/>
                    <w:sz w:val="28"/>
                    <w:szCs w:val="28"/>
                  </w:rPr>
                  <w:t>☐</w:t>
                </w:r>
              </w:p>
            </w:tc>
          </w:sdtContent>
        </w:sdt>
        <w:tc>
          <w:tcPr>
            <w:tcW w:w="4425" w:type="pct"/>
            <w:vAlign w:val="center"/>
          </w:tcPr>
          <w:p w14:paraId="07AAF5B4" w14:textId="758E11F1" w:rsidR="00C2635C" w:rsidRPr="00F10ADE" w:rsidRDefault="00C07315" w:rsidP="002C1568">
            <w:pPr>
              <w:spacing w:before="60" w:after="120"/>
              <w:rPr>
                <w:rFonts w:ascii="Arial" w:hAnsi="Arial" w:cs="Arial"/>
                <w:sz w:val="20"/>
                <w:szCs w:val="20"/>
              </w:rPr>
            </w:pPr>
            <w:r w:rsidRPr="00F10ADE">
              <w:rPr>
                <w:rFonts w:ascii="Arial" w:hAnsi="Arial" w:cs="Arial"/>
                <w:sz w:val="20"/>
                <w:szCs w:val="20"/>
              </w:rPr>
              <w:t>Authorization expiration date or event that relates to the individual or to the purpose of the use or disclosure (the terms "end of the research study" or "none" may be used for research, including for the creation and maintenance of a research database or repository).</w:t>
            </w:r>
          </w:p>
        </w:tc>
      </w:tr>
      <w:tr w:rsidR="00C2635C" w:rsidRPr="00860D10" w14:paraId="2471D433" w14:textId="77777777" w:rsidTr="002C1568">
        <w:sdt>
          <w:sdtPr>
            <w:rPr>
              <w:rFonts w:ascii="Arial" w:hAnsi="Arial" w:cs="Arial"/>
              <w:sz w:val="28"/>
              <w:szCs w:val="28"/>
            </w:rPr>
            <w:id w:val="-556851071"/>
            <w14:checkbox>
              <w14:checked w14:val="0"/>
              <w14:checkedState w14:val="2612" w14:font="MS Gothic"/>
              <w14:uncheckedState w14:val="2610" w14:font="MS Gothic"/>
            </w14:checkbox>
          </w:sdtPr>
          <w:sdtEndPr/>
          <w:sdtContent>
            <w:tc>
              <w:tcPr>
                <w:tcW w:w="575" w:type="pct"/>
                <w:vAlign w:val="center"/>
              </w:tcPr>
              <w:p w14:paraId="644C0308" w14:textId="26EB26E5" w:rsidR="00C2635C" w:rsidRPr="00C85C3B" w:rsidRDefault="002C1568" w:rsidP="002C1568">
                <w:pPr>
                  <w:spacing w:before="60" w:after="120"/>
                  <w:jc w:val="center"/>
                  <w:rPr>
                    <w:rFonts w:ascii="Arial" w:hAnsi="Arial" w:cs="Arial"/>
                    <w:szCs w:val="24"/>
                  </w:rPr>
                </w:pPr>
                <w:r w:rsidRPr="002C1568">
                  <w:rPr>
                    <w:rFonts w:ascii="MS Gothic" w:eastAsia="MS Gothic" w:hAnsi="MS Gothic" w:cs="Arial" w:hint="eastAsia"/>
                    <w:sz w:val="28"/>
                    <w:szCs w:val="28"/>
                  </w:rPr>
                  <w:t>☐</w:t>
                </w:r>
              </w:p>
            </w:tc>
          </w:sdtContent>
        </w:sdt>
        <w:tc>
          <w:tcPr>
            <w:tcW w:w="4425" w:type="pct"/>
            <w:vAlign w:val="center"/>
          </w:tcPr>
          <w:p w14:paraId="531D41CA" w14:textId="3ACECE38" w:rsidR="00C2635C" w:rsidRPr="00F10ADE" w:rsidRDefault="00C07315" w:rsidP="002C1568">
            <w:pPr>
              <w:spacing w:before="60" w:after="120"/>
              <w:rPr>
                <w:rFonts w:ascii="Arial" w:hAnsi="Arial" w:cs="Arial"/>
                <w:sz w:val="20"/>
                <w:szCs w:val="20"/>
              </w:rPr>
            </w:pPr>
            <w:r w:rsidRPr="00F10ADE">
              <w:rPr>
                <w:rFonts w:ascii="Arial" w:hAnsi="Arial" w:cs="Arial"/>
                <w:sz w:val="20"/>
                <w:szCs w:val="20"/>
              </w:rPr>
              <w:t>Signature of the individual and date. If the Authorization is signed by an individual's personal representative, a description of the representative's authority to act for the individual.</w:t>
            </w:r>
          </w:p>
        </w:tc>
      </w:tr>
      <w:tr w:rsidR="002528D3" w:rsidRPr="00860D10" w14:paraId="55D1B199" w14:textId="77777777" w:rsidTr="002C1568">
        <w:trPr>
          <w:trHeight w:val="530"/>
        </w:trPr>
        <w:tc>
          <w:tcPr>
            <w:tcW w:w="5000" w:type="pct"/>
            <w:gridSpan w:val="2"/>
            <w:vAlign w:val="center"/>
          </w:tcPr>
          <w:p w14:paraId="4EA2C7A4" w14:textId="21F5B9A0" w:rsidR="002528D3" w:rsidRPr="00C85C3B" w:rsidRDefault="002528D3" w:rsidP="002C1568">
            <w:pPr>
              <w:spacing w:before="60" w:after="120"/>
              <w:rPr>
                <w:rFonts w:ascii="Arial" w:hAnsi="Arial" w:cs="Arial"/>
                <w:szCs w:val="24"/>
              </w:rPr>
            </w:pPr>
            <w:r w:rsidRPr="00C85C3B">
              <w:rPr>
                <w:rFonts w:ascii="Arial" w:hAnsi="Arial" w:cs="Arial"/>
                <w:b/>
                <w:szCs w:val="24"/>
              </w:rPr>
              <w:t>Required Statements</w:t>
            </w:r>
            <w:r w:rsidRPr="00C85C3B">
              <w:rPr>
                <w:rFonts w:ascii="Arial" w:hAnsi="Arial" w:cs="Arial"/>
                <w:szCs w:val="24"/>
              </w:rPr>
              <w:t xml:space="preserve"> 45 C.F.R. § 164.508(c)(2)</w:t>
            </w:r>
          </w:p>
        </w:tc>
      </w:tr>
      <w:tr w:rsidR="00C2635C" w:rsidRPr="00860D10" w14:paraId="3369EB3D" w14:textId="77777777" w:rsidTr="002C1568">
        <w:sdt>
          <w:sdtPr>
            <w:rPr>
              <w:rFonts w:ascii="Arial" w:hAnsi="Arial" w:cs="Arial"/>
              <w:sz w:val="28"/>
              <w:szCs w:val="28"/>
            </w:rPr>
            <w:id w:val="265899669"/>
            <w14:checkbox>
              <w14:checked w14:val="0"/>
              <w14:checkedState w14:val="2612" w14:font="MS Gothic"/>
              <w14:uncheckedState w14:val="2610" w14:font="MS Gothic"/>
            </w14:checkbox>
          </w:sdtPr>
          <w:sdtEndPr/>
          <w:sdtContent>
            <w:tc>
              <w:tcPr>
                <w:tcW w:w="575" w:type="pct"/>
                <w:vAlign w:val="center"/>
              </w:tcPr>
              <w:p w14:paraId="68971E4F" w14:textId="0458C4AD" w:rsidR="00C2635C" w:rsidRPr="00C85C3B" w:rsidRDefault="002C1568" w:rsidP="002C1568">
                <w:pPr>
                  <w:spacing w:before="60" w:after="120"/>
                  <w:jc w:val="center"/>
                  <w:rPr>
                    <w:rFonts w:ascii="Arial" w:hAnsi="Arial" w:cs="Arial"/>
                    <w:szCs w:val="24"/>
                  </w:rPr>
                </w:pPr>
                <w:r w:rsidRPr="002C1568">
                  <w:rPr>
                    <w:rFonts w:ascii="MS Gothic" w:eastAsia="MS Gothic" w:hAnsi="MS Gothic" w:cs="Arial" w:hint="eastAsia"/>
                    <w:sz w:val="28"/>
                    <w:szCs w:val="28"/>
                  </w:rPr>
                  <w:t>☐</w:t>
                </w:r>
              </w:p>
            </w:tc>
          </w:sdtContent>
        </w:sdt>
        <w:tc>
          <w:tcPr>
            <w:tcW w:w="4425" w:type="pct"/>
            <w:vAlign w:val="center"/>
          </w:tcPr>
          <w:p w14:paraId="0872B3D7" w14:textId="4F3F3F59" w:rsidR="00C2635C" w:rsidRPr="00F10ADE" w:rsidRDefault="002528D3" w:rsidP="002C1568">
            <w:pPr>
              <w:spacing w:before="60" w:after="120"/>
              <w:rPr>
                <w:rFonts w:ascii="Arial" w:hAnsi="Arial" w:cs="Arial"/>
                <w:sz w:val="20"/>
                <w:szCs w:val="20"/>
              </w:rPr>
            </w:pPr>
            <w:r w:rsidRPr="00F10ADE">
              <w:rPr>
                <w:rFonts w:ascii="Arial" w:hAnsi="Arial" w:cs="Arial"/>
                <w:sz w:val="20"/>
                <w:szCs w:val="20"/>
              </w:rPr>
              <w:t>The individual's right to revoke his/her Authorization in writing and either (1) the exceptions to the right to revoke and a description of how the individual may revoke Authorization or (2) reference to the corresponding section(s) of the covered entity's Notice of Privacy Practices.</w:t>
            </w:r>
          </w:p>
        </w:tc>
      </w:tr>
      <w:tr w:rsidR="00C2635C" w:rsidRPr="00860D10" w14:paraId="465BACA4" w14:textId="77777777" w:rsidTr="002C1568">
        <w:sdt>
          <w:sdtPr>
            <w:rPr>
              <w:rFonts w:ascii="Arial" w:hAnsi="Arial" w:cs="Arial"/>
              <w:sz w:val="28"/>
              <w:szCs w:val="28"/>
            </w:rPr>
            <w:id w:val="-586537974"/>
            <w14:checkbox>
              <w14:checked w14:val="0"/>
              <w14:checkedState w14:val="2612" w14:font="MS Gothic"/>
              <w14:uncheckedState w14:val="2610" w14:font="MS Gothic"/>
            </w14:checkbox>
          </w:sdtPr>
          <w:sdtEndPr/>
          <w:sdtContent>
            <w:tc>
              <w:tcPr>
                <w:tcW w:w="575" w:type="pct"/>
                <w:vAlign w:val="center"/>
              </w:tcPr>
              <w:p w14:paraId="01725C7B" w14:textId="73FDEE2D" w:rsidR="00C2635C" w:rsidRPr="002C1568" w:rsidRDefault="002C1568" w:rsidP="002C1568">
                <w:pPr>
                  <w:spacing w:before="60" w:after="120"/>
                  <w:jc w:val="center"/>
                  <w:rPr>
                    <w:rFonts w:ascii="Arial" w:hAnsi="Arial" w:cs="Arial"/>
                    <w:sz w:val="28"/>
                    <w:szCs w:val="28"/>
                  </w:rPr>
                </w:pPr>
                <w:r>
                  <w:rPr>
                    <w:rFonts w:ascii="MS Gothic" w:eastAsia="MS Gothic" w:hAnsi="MS Gothic" w:cs="Arial" w:hint="eastAsia"/>
                    <w:sz w:val="28"/>
                    <w:szCs w:val="28"/>
                  </w:rPr>
                  <w:t>☐</w:t>
                </w:r>
              </w:p>
            </w:tc>
          </w:sdtContent>
        </w:sdt>
        <w:tc>
          <w:tcPr>
            <w:tcW w:w="4425" w:type="pct"/>
            <w:vAlign w:val="center"/>
          </w:tcPr>
          <w:p w14:paraId="1B527B94" w14:textId="3D81DC17" w:rsidR="00C2635C" w:rsidRPr="00F10ADE" w:rsidRDefault="002528D3" w:rsidP="002C1568">
            <w:pPr>
              <w:spacing w:before="60" w:after="120"/>
              <w:rPr>
                <w:rFonts w:ascii="Arial" w:hAnsi="Arial" w:cs="Arial"/>
                <w:sz w:val="20"/>
                <w:szCs w:val="20"/>
              </w:rPr>
            </w:pPr>
            <w:r w:rsidRPr="00F10ADE">
              <w:rPr>
                <w:rFonts w:ascii="Arial" w:hAnsi="Arial" w:cs="Arial"/>
                <w:sz w:val="20"/>
                <w:szCs w:val="20"/>
              </w:rPr>
              <w:t>Notice of the covered entity's ability or inability to condition treatment, payment, enrollment, or eligibility for benefits on the Authorization, including research-related treatment, and, if applicable, consequences of refusing to sign the Authorization.</w:t>
            </w:r>
          </w:p>
        </w:tc>
      </w:tr>
      <w:tr w:rsidR="00C2635C" w:rsidRPr="00860D10" w14:paraId="0AF627D1" w14:textId="77777777" w:rsidTr="002C1568">
        <w:sdt>
          <w:sdtPr>
            <w:rPr>
              <w:rFonts w:ascii="Arial" w:hAnsi="Arial" w:cs="Arial"/>
              <w:sz w:val="28"/>
              <w:szCs w:val="28"/>
            </w:rPr>
            <w:id w:val="-1854174685"/>
            <w14:checkbox>
              <w14:checked w14:val="0"/>
              <w14:checkedState w14:val="2612" w14:font="MS Gothic"/>
              <w14:uncheckedState w14:val="2610" w14:font="MS Gothic"/>
            </w14:checkbox>
          </w:sdtPr>
          <w:sdtEndPr/>
          <w:sdtContent>
            <w:tc>
              <w:tcPr>
                <w:tcW w:w="575" w:type="pct"/>
                <w:vAlign w:val="center"/>
              </w:tcPr>
              <w:p w14:paraId="45FAE6AF" w14:textId="5DDC4DB2" w:rsidR="00C2635C" w:rsidRPr="00C85C3B" w:rsidRDefault="002C1568" w:rsidP="002C1568">
                <w:pPr>
                  <w:spacing w:before="60" w:after="120"/>
                  <w:jc w:val="center"/>
                  <w:rPr>
                    <w:rFonts w:ascii="Arial" w:hAnsi="Arial" w:cs="Arial"/>
                    <w:szCs w:val="24"/>
                  </w:rPr>
                </w:pPr>
                <w:r w:rsidRPr="002C1568">
                  <w:rPr>
                    <w:rFonts w:ascii="MS Gothic" w:eastAsia="MS Gothic" w:hAnsi="MS Gothic" w:cs="Arial" w:hint="eastAsia"/>
                    <w:sz w:val="28"/>
                    <w:szCs w:val="28"/>
                  </w:rPr>
                  <w:t>☐</w:t>
                </w:r>
              </w:p>
            </w:tc>
          </w:sdtContent>
        </w:sdt>
        <w:tc>
          <w:tcPr>
            <w:tcW w:w="4425" w:type="pct"/>
            <w:vAlign w:val="center"/>
          </w:tcPr>
          <w:p w14:paraId="4570944D" w14:textId="57CA1A81" w:rsidR="00C2635C" w:rsidRPr="00F10ADE" w:rsidRDefault="002528D3" w:rsidP="002C1568">
            <w:pPr>
              <w:spacing w:before="60" w:after="120"/>
              <w:rPr>
                <w:rFonts w:ascii="Arial" w:hAnsi="Arial" w:cs="Arial"/>
                <w:sz w:val="20"/>
                <w:szCs w:val="20"/>
              </w:rPr>
            </w:pPr>
            <w:r w:rsidRPr="00F10ADE">
              <w:rPr>
                <w:rFonts w:ascii="Arial" w:hAnsi="Arial" w:cs="Arial"/>
                <w:sz w:val="20"/>
                <w:szCs w:val="20"/>
              </w:rPr>
              <w:t>The potential for the PHI to be re-disclosed by the recipient and no longer protected by the Privacy Rule. This statement does not require an analysis of risk for re-disclosure but may be a general statement that the Privacy Rule may no longer protect health information.</w:t>
            </w:r>
          </w:p>
        </w:tc>
      </w:tr>
    </w:tbl>
    <w:p w14:paraId="5D125134" w14:textId="77777777" w:rsidR="00527483" w:rsidRPr="003A481A" w:rsidRDefault="00527483" w:rsidP="00C2635C">
      <w:pPr>
        <w:rPr>
          <w:rFonts w:eastAsia="Times New Roman" w:cs="Calibri"/>
          <w:sz w:val="24"/>
          <w:szCs w:val="24"/>
          <w:lang w:eastAsia="ar-SA"/>
        </w:rPr>
      </w:pPr>
    </w:p>
    <w:sectPr w:rsidR="00527483" w:rsidRPr="003A481A" w:rsidSect="00C85C3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F8AC1" w14:textId="77777777" w:rsidR="00173FE3" w:rsidRDefault="00173FE3" w:rsidP="00D41832">
      <w:pPr>
        <w:spacing w:after="0" w:line="240" w:lineRule="auto"/>
      </w:pPr>
      <w:r>
        <w:separator/>
      </w:r>
    </w:p>
  </w:endnote>
  <w:endnote w:type="continuationSeparator" w:id="0">
    <w:p w14:paraId="2BB0F20B" w14:textId="77777777" w:rsidR="00173FE3" w:rsidRDefault="00173FE3" w:rsidP="00D41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DE43D" w14:textId="77777777" w:rsidR="005F7DE2" w:rsidRDefault="005F7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C9103" w14:textId="4668453E" w:rsidR="00782820" w:rsidRPr="00471959" w:rsidRDefault="00782820" w:rsidP="001725E4">
    <w:pPr>
      <w:pStyle w:val="Footer"/>
      <w:tabs>
        <w:tab w:val="clear" w:pos="8640"/>
        <w:tab w:val="left" w:pos="4320"/>
        <w:tab w:val="left" w:pos="4500"/>
        <w:tab w:val="left" w:pos="6750"/>
        <w:tab w:val="left" w:pos="8370"/>
      </w:tabs>
      <w:spacing w:after="0" w:line="240" w:lineRule="auto"/>
      <w:rPr>
        <w:rFonts w:ascii="Arial" w:hAnsi="Arial" w:cs="Arial"/>
        <w:color w:val="A6A6A6" w:themeColor="background1" w:themeShade="A6"/>
        <w:sz w:val="20"/>
      </w:rPr>
    </w:pPr>
    <w:r w:rsidRPr="00471959">
      <w:rPr>
        <w:rFonts w:ascii="Arial" w:hAnsi="Arial" w:cs="Arial"/>
        <w:color w:val="A6A6A6" w:themeColor="background1" w:themeShade="A6"/>
        <w:sz w:val="20"/>
      </w:rPr>
      <w:t xml:space="preserve">Supplement </w:t>
    </w:r>
    <w:r w:rsidR="00F10ADE">
      <w:rPr>
        <w:rFonts w:ascii="Arial" w:hAnsi="Arial" w:cs="Arial"/>
        <w:color w:val="A6A6A6" w:themeColor="background1" w:themeShade="A6"/>
        <w:sz w:val="20"/>
      </w:rPr>
      <w:t xml:space="preserve">Form </w:t>
    </w:r>
    <w:r w:rsidR="00786825">
      <w:rPr>
        <w:rFonts w:ascii="Arial" w:hAnsi="Arial" w:cs="Arial"/>
        <w:color w:val="A6A6A6" w:themeColor="background1" w:themeShade="A6"/>
        <w:sz w:val="20"/>
      </w:rPr>
      <w:t>F</w:t>
    </w:r>
    <w:r w:rsidRPr="00471959">
      <w:rPr>
        <w:rFonts w:ascii="Arial" w:hAnsi="Arial" w:cs="Arial"/>
        <w:color w:val="A6A6A6" w:themeColor="background1" w:themeShade="A6"/>
        <w:sz w:val="20"/>
      </w:rPr>
      <w:tab/>
      <w:t xml:space="preserve">Page </w:t>
    </w:r>
    <w:r w:rsidRPr="00471959">
      <w:rPr>
        <w:rStyle w:val="PageNumber"/>
        <w:rFonts w:ascii="Arial" w:hAnsi="Arial" w:cs="Arial"/>
        <w:color w:val="A6A6A6" w:themeColor="background1" w:themeShade="A6"/>
        <w:sz w:val="20"/>
      </w:rPr>
      <w:fldChar w:fldCharType="begin"/>
    </w:r>
    <w:r w:rsidRPr="00471959">
      <w:rPr>
        <w:rStyle w:val="PageNumber"/>
        <w:rFonts w:ascii="Arial" w:hAnsi="Arial" w:cs="Arial"/>
        <w:color w:val="A6A6A6" w:themeColor="background1" w:themeShade="A6"/>
        <w:sz w:val="20"/>
      </w:rPr>
      <w:instrText xml:space="preserve"> PAGE </w:instrText>
    </w:r>
    <w:r w:rsidRPr="00471959">
      <w:rPr>
        <w:rStyle w:val="PageNumber"/>
        <w:rFonts w:ascii="Arial" w:hAnsi="Arial" w:cs="Arial"/>
        <w:color w:val="A6A6A6" w:themeColor="background1" w:themeShade="A6"/>
        <w:sz w:val="20"/>
      </w:rPr>
      <w:fldChar w:fldCharType="separate"/>
    </w:r>
    <w:r w:rsidR="004A6DC4">
      <w:rPr>
        <w:rStyle w:val="PageNumber"/>
        <w:rFonts w:ascii="Arial" w:hAnsi="Arial" w:cs="Arial"/>
        <w:noProof/>
        <w:color w:val="A6A6A6" w:themeColor="background1" w:themeShade="A6"/>
        <w:sz w:val="20"/>
      </w:rPr>
      <w:t>1</w:t>
    </w:r>
    <w:r w:rsidRPr="00471959">
      <w:rPr>
        <w:rStyle w:val="PageNumber"/>
        <w:rFonts w:ascii="Arial" w:hAnsi="Arial" w:cs="Arial"/>
        <w:color w:val="A6A6A6" w:themeColor="background1" w:themeShade="A6"/>
        <w:sz w:val="20"/>
      </w:rPr>
      <w:fldChar w:fldCharType="end"/>
    </w:r>
    <w:r w:rsidRPr="00471959">
      <w:rPr>
        <w:rStyle w:val="PageNumber"/>
        <w:rFonts w:ascii="Arial" w:hAnsi="Arial" w:cs="Arial"/>
        <w:color w:val="A6A6A6" w:themeColor="background1" w:themeShade="A6"/>
        <w:sz w:val="20"/>
      </w:rPr>
      <w:t xml:space="preserve"> of </w:t>
    </w:r>
    <w:r w:rsidRPr="00471959">
      <w:rPr>
        <w:rStyle w:val="PageNumber"/>
        <w:rFonts w:ascii="Arial" w:hAnsi="Arial" w:cs="Arial"/>
        <w:color w:val="A6A6A6" w:themeColor="background1" w:themeShade="A6"/>
        <w:sz w:val="20"/>
      </w:rPr>
      <w:fldChar w:fldCharType="begin"/>
    </w:r>
    <w:r w:rsidRPr="00471959">
      <w:rPr>
        <w:rStyle w:val="PageNumber"/>
        <w:rFonts w:ascii="Arial" w:hAnsi="Arial" w:cs="Arial"/>
        <w:color w:val="A6A6A6" w:themeColor="background1" w:themeShade="A6"/>
        <w:sz w:val="20"/>
      </w:rPr>
      <w:instrText xml:space="preserve"> NUMPAGES </w:instrText>
    </w:r>
    <w:r w:rsidRPr="00471959">
      <w:rPr>
        <w:rStyle w:val="PageNumber"/>
        <w:rFonts w:ascii="Arial" w:hAnsi="Arial" w:cs="Arial"/>
        <w:color w:val="A6A6A6" w:themeColor="background1" w:themeShade="A6"/>
        <w:sz w:val="20"/>
      </w:rPr>
      <w:fldChar w:fldCharType="separate"/>
    </w:r>
    <w:r w:rsidR="004A6DC4">
      <w:rPr>
        <w:rStyle w:val="PageNumber"/>
        <w:rFonts w:ascii="Arial" w:hAnsi="Arial" w:cs="Arial"/>
        <w:noProof/>
        <w:color w:val="A6A6A6" w:themeColor="background1" w:themeShade="A6"/>
        <w:sz w:val="20"/>
      </w:rPr>
      <w:t>3</w:t>
    </w:r>
    <w:r w:rsidRPr="00471959">
      <w:rPr>
        <w:rStyle w:val="PageNumber"/>
        <w:rFonts w:ascii="Arial" w:hAnsi="Arial" w:cs="Arial"/>
        <w:color w:val="A6A6A6" w:themeColor="background1" w:themeShade="A6"/>
        <w:sz w:val="20"/>
      </w:rPr>
      <w:fldChar w:fldCharType="end"/>
    </w:r>
    <w:r w:rsidRPr="00471959">
      <w:rPr>
        <w:rStyle w:val="PageNumber"/>
        <w:rFonts w:ascii="Arial" w:hAnsi="Arial" w:cs="Arial"/>
        <w:color w:val="A6A6A6" w:themeColor="background1" w:themeShade="A6"/>
        <w:sz w:val="20"/>
      </w:rPr>
      <w:t xml:space="preserve"> </w:t>
    </w:r>
    <w:r w:rsidRPr="00471959">
      <w:rPr>
        <w:rStyle w:val="PageNumber"/>
        <w:rFonts w:ascii="Arial" w:hAnsi="Arial" w:cs="Arial"/>
        <w:color w:val="A6A6A6" w:themeColor="background1" w:themeShade="A6"/>
        <w:sz w:val="20"/>
      </w:rPr>
      <w:tab/>
      <w:t xml:space="preserve">Version </w:t>
    </w:r>
    <w:r w:rsidR="00C85C3B">
      <w:rPr>
        <w:rStyle w:val="PageNumber"/>
        <w:rFonts w:ascii="Arial" w:hAnsi="Arial" w:cs="Arial"/>
        <w:color w:val="A6A6A6" w:themeColor="background1" w:themeShade="A6"/>
        <w:sz w:val="20"/>
      </w:rPr>
      <w:t>1</w:t>
    </w:r>
    <w:r w:rsidR="001725E4">
      <w:rPr>
        <w:rStyle w:val="PageNumber"/>
        <w:rFonts w:ascii="Arial" w:hAnsi="Arial" w:cs="Arial"/>
        <w:color w:val="A6A6A6" w:themeColor="background1" w:themeShade="A6"/>
        <w:sz w:val="20"/>
      </w:rPr>
      <w:t>.1</w:t>
    </w:r>
    <w:r w:rsidRPr="00471959">
      <w:rPr>
        <w:rStyle w:val="PageNumber"/>
        <w:rFonts w:ascii="Arial" w:hAnsi="Arial" w:cs="Arial"/>
        <w:color w:val="A6A6A6" w:themeColor="background1" w:themeShade="A6"/>
        <w:sz w:val="20"/>
      </w:rPr>
      <w:t>,</w:t>
    </w:r>
    <w:r w:rsidR="005F7DE2">
      <w:rPr>
        <w:rStyle w:val="PageNumber"/>
        <w:rFonts w:ascii="Arial" w:hAnsi="Arial" w:cs="Arial"/>
        <w:color w:val="A6A6A6" w:themeColor="background1" w:themeShade="A6"/>
        <w:sz w:val="20"/>
      </w:rPr>
      <w:t xml:space="preserve"> March</w:t>
    </w:r>
    <w:r w:rsidR="001725E4">
      <w:rPr>
        <w:rStyle w:val="PageNumber"/>
        <w:rFonts w:ascii="Arial" w:hAnsi="Arial" w:cs="Arial"/>
        <w:color w:val="A6A6A6" w:themeColor="background1" w:themeShade="A6"/>
        <w:sz w:val="20"/>
      </w:rPr>
      <w:t xml:space="preserve"> 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49603" w14:textId="77777777" w:rsidR="005F7DE2" w:rsidRDefault="005F7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B3B05" w14:textId="77777777" w:rsidR="00173FE3" w:rsidRDefault="00173FE3" w:rsidP="00D41832">
      <w:pPr>
        <w:spacing w:after="0" w:line="240" w:lineRule="auto"/>
      </w:pPr>
      <w:r>
        <w:separator/>
      </w:r>
    </w:p>
  </w:footnote>
  <w:footnote w:type="continuationSeparator" w:id="0">
    <w:p w14:paraId="4DCD22C4" w14:textId="77777777" w:rsidR="00173FE3" w:rsidRDefault="00173FE3" w:rsidP="00D41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157AF" w14:textId="77777777" w:rsidR="005F7DE2" w:rsidRDefault="005F7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B5E3A" w14:textId="77777777" w:rsidR="005F7DE2" w:rsidRDefault="005F7D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DC2A5" w14:textId="77777777" w:rsidR="005F7DE2" w:rsidRDefault="005F7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65EB9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B847F4"/>
    <w:multiLevelType w:val="hybridMultilevel"/>
    <w:tmpl w:val="0C544EA2"/>
    <w:lvl w:ilvl="0" w:tplc="0409000F">
      <w:start w:val="1"/>
      <w:numFmt w:val="decimal"/>
      <w:lvlText w:val="%1."/>
      <w:lvlJc w:val="left"/>
      <w:pPr>
        <w:ind w:left="360" w:hanging="360"/>
      </w:pPr>
    </w:lvl>
    <w:lvl w:ilvl="1" w:tplc="B0043EAC">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565816"/>
    <w:multiLevelType w:val="hybridMultilevel"/>
    <w:tmpl w:val="BDB07EF6"/>
    <w:lvl w:ilvl="0" w:tplc="FC30449C">
      <w:start w:val="1"/>
      <w:numFmt w:val="decimal"/>
      <w:lvlText w:val="%1."/>
      <w:lvlJc w:val="left"/>
      <w:pPr>
        <w:ind w:left="360" w:hanging="360"/>
      </w:pPr>
      <w:rPr>
        <w:rFonts w:cs="Times New Roman" w:hint="default"/>
        <w:b/>
        <w:i w:val="0"/>
      </w:rPr>
    </w:lvl>
    <w:lvl w:ilvl="1" w:tplc="2654B0E0">
      <w:start w:val="1"/>
      <w:numFmt w:val="lowerLetter"/>
      <w:lvlText w:val="%2."/>
      <w:lvlJc w:val="left"/>
      <w:pPr>
        <w:ind w:left="720" w:hanging="360"/>
      </w:pPr>
      <w:rPr>
        <w:b w:val="0"/>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6EEC10D5"/>
    <w:multiLevelType w:val="hybridMultilevel"/>
    <w:tmpl w:val="BE9E27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es+5mwLCD68LcQSrAIIihkX/w94Lswplc2ArqlFkP+B6OOkAbNFgvrj9riWs/YOo6J08Bix2Auo8KOZLhB+eOQ==" w:salt="MENONDaFDJmpc26cEtjcfA=="/>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483"/>
    <w:rsid w:val="00006115"/>
    <w:rsid w:val="00022F4F"/>
    <w:rsid w:val="000310FF"/>
    <w:rsid w:val="00051EAD"/>
    <w:rsid w:val="00070336"/>
    <w:rsid w:val="00087241"/>
    <w:rsid w:val="0009540A"/>
    <w:rsid w:val="000C10CF"/>
    <w:rsid w:val="00117486"/>
    <w:rsid w:val="001259ED"/>
    <w:rsid w:val="001512EE"/>
    <w:rsid w:val="00170E20"/>
    <w:rsid w:val="001725E4"/>
    <w:rsid w:val="00173FE3"/>
    <w:rsid w:val="001835A7"/>
    <w:rsid w:val="00250E1D"/>
    <w:rsid w:val="002528D3"/>
    <w:rsid w:val="002732AA"/>
    <w:rsid w:val="00295757"/>
    <w:rsid w:val="002A1590"/>
    <w:rsid w:val="002C1568"/>
    <w:rsid w:val="002C160A"/>
    <w:rsid w:val="00321346"/>
    <w:rsid w:val="00333AB5"/>
    <w:rsid w:val="003A0C88"/>
    <w:rsid w:val="003A481A"/>
    <w:rsid w:val="003C37A1"/>
    <w:rsid w:val="00431DBE"/>
    <w:rsid w:val="00471959"/>
    <w:rsid w:val="00475C60"/>
    <w:rsid w:val="004A6DC4"/>
    <w:rsid w:val="004E5792"/>
    <w:rsid w:val="00527483"/>
    <w:rsid w:val="00562A74"/>
    <w:rsid w:val="005A5F09"/>
    <w:rsid w:val="005F7DE2"/>
    <w:rsid w:val="00656597"/>
    <w:rsid w:val="006C5728"/>
    <w:rsid w:val="00705D49"/>
    <w:rsid w:val="00782820"/>
    <w:rsid w:val="00786825"/>
    <w:rsid w:val="00794EA4"/>
    <w:rsid w:val="007A1331"/>
    <w:rsid w:val="008307CF"/>
    <w:rsid w:val="00866292"/>
    <w:rsid w:val="0087068E"/>
    <w:rsid w:val="00874DE2"/>
    <w:rsid w:val="008825E9"/>
    <w:rsid w:val="008C2BCE"/>
    <w:rsid w:val="008C5CC4"/>
    <w:rsid w:val="00932502"/>
    <w:rsid w:val="00944CBE"/>
    <w:rsid w:val="00956C80"/>
    <w:rsid w:val="00964F6B"/>
    <w:rsid w:val="009A4833"/>
    <w:rsid w:val="00A1183D"/>
    <w:rsid w:val="00A32D58"/>
    <w:rsid w:val="00AE0985"/>
    <w:rsid w:val="00B32ADF"/>
    <w:rsid w:val="00B740FC"/>
    <w:rsid w:val="00B81309"/>
    <w:rsid w:val="00BA714A"/>
    <w:rsid w:val="00BD7B0F"/>
    <w:rsid w:val="00BE796B"/>
    <w:rsid w:val="00BF1162"/>
    <w:rsid w:val="00C07315"/>
    <w:rsid w:val="00C2635C"/>
    <w:rsid w:val="00C328F0"/>
    <w:rsid w:val="00C54CBA"/>
    <w:rsid w:val="00C85C3B"/>
    <w:rsid w:val="00D24E4D"/>
    <w:rsid w:val="00D41832"/>
    <w:rsid w:val="00DE2D24"/>
    <w:rsid w:val="00E30C80"/>
    <w:rsid w:val="00E35B54"/>
    <w:rsid w:val="00E44D4F"/>
    <w:rsid w:val="00E716D1"/>
    <w:rsid w:val="00EB5CB5"/>
    <w:rsid w:val="00EE29CE"/>
    <w:rsid w:val="00F10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33FBB6B"/>
  <w15:docId w15:val="{3CA9FFC1-1DDA-43E4-96A5-C7F444EF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27483"/>
    <w:pPr>
      <w:spacing w:line="240" w:lineRule="auto"/>
    </w:pPr>
    <w:rPr>
      <w:sz w:val="20"/>
      <w:szCs w:val="20"/>
    </w:rPr>
  </w:style>
  <w:style w:type="character" w:customStyle="1" w:styleId="CommentTextChar">
    <w:name w:val="Comment Text Char"/>
    <w:link w:val="CommentText"/>
    <w:uiPriority w:val="99"/>
    <w:semiHidden/>
    <w:rsid w:val="00527483"/>
    <w:rPr>
      <w:sz w:val="20"/>
      <w:szCs w:val="20"/>
    </w:rPr>
  </w:style>
  <w:style w:type="character" w:styleId="CommentReference">
    <w:name w:val="annotation reference"/>
    <w:semiHidden/>
    <w:rsid w:val="00527483"/>
    <w:rPr>
      <w:sz w:val="16"/>
      <w:szCs w:val="16"/>
    </w:rPr>
  </w:style>
  <w:style w:type="paragraph" w:styleId="BalloonText">
    <w:name w:val="Balloon Text"/>
    <w:basedOn w:val="Normal"/>
    <w:link w:val="BalloonTextChar"/>
    <w:uiPriority w:val="99"/>
    <w:semiHidden/>
    <w:unhideWhenUsed/>
    <w:rsid w:val="005274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7483"/>
    <w:rPr>
      <w:rFonts w:ascii="Tahoma" w:hAnsi="Tahoma" w:cs="Tahoma"/>
      <w:sz w:val="16"/>
      <w:szCs w:val="16"/>
    </w:rPr>
  </w:style>
  <w:style w:type="paragraph" w:styleId="Header">
    <w:name w:val="header"/>
    <w:basedOn w:val="Normal"/>
    <w:link w:val="HeaderChar"/>
    <w:uiPriority w:val="99"/>
    <w:unhideWhenUsed/>
    <w:rsid w:val="00D41832"/>
    <w:pPr>
      <w:tabs>
        <w:tab w:val="center" w:pos="4320"/>
        <w:tab w:val="right" w:pos="8640"/>
      </w:tabs>
    </w:pPr>
  </w:style>
  <w:style w:type="character" w:customStyle="1" w:styleId="HeaderChar">
    <w:name w:val="Header Char"/>
    <w:link w:val="Header"/>
    <w:uiPriority w:val="99"/>
    <w:rsid w:val="00D41832"/>
    <w:rPr>
      <w:sz w:val="22"/>
      <w:szCs w:val="22"/>
    </w:rPr>
  </w:style>
  <w:style w:type="paragraph" w:styleId="Footer">
    <w:name w:val="footer"/>
    <w:basedOn w:val="Normal"/>
    <w:link w:val="FooterChar"/>
    <w:unhideWhenUsed/>
    <w:rsid w:val="00D41832"/>
    <w:pPr>
      <w:tabs>
        <w:tab w:val="center" w:pos="4320"/>
        <w:tab w:val="right" w:pos="8640"/>
      </w:tabs>
    </w:pPr>
  </w:style>
  <w:style w:type="character" w:customStyle="1" w:styleId="FooterChar">
    <w:name w:val="Footer Char"/>
    <w:link w:val="Footer"/>
    <w:rsid w:val="00D41832"/>
    <w:rPr>
      <w:sz w:val="22"/>
      <w:szCs w:val="22"/>
    </w:rPr>
  </w:style>
  <w:style w:type="character" w:styleId="PageNumber">
    <w:name w:val="page number"/>
    <w:unhideWhenUsed/>
    <w:rsid w:val="00D41832"/>
  </w:style>
  <w:style w:type="paragraph" w:styleId="BodyText">
    <w:name w:val="Body Text"/>
    <w:basedOn w:val="Normal"/>
    <w:link w:val="BodyTextChar"/>
    <w:rsid w:val="00C2635C"/>
    <w:pPr>
      <w:spacing w:after="0" w:line="240" w:lineRule="auto"/>
    </w:pPr>
    <w:rPr>
      <w:rFonts w:ascii="Times New Roman" w:eastAsia="Times New Roman" w:hAnsi="Times New Roman"/>
      <w:b/>
      <w:sz w:val="24"/>
      <w:szCs w:val="20"/>
    </w:rPr>
  </w:style>
  <w:style w:type="character" w:customStyle="1" w:styleId="BodyTextChar">
    <w:name w:val="Body Text Char"/>
    <w:link w:val="BodyText"/>
    <w:rsid w:val="00C2635C"/>
    <w:rPr>
      <w:rFonts w:ascii="Times New Roman" w:eastAsia="Times New Roman" w:hAnsi="Times New Roman"/>
      <w:b/>
      <w:sz w:val="24"/>
    </w:rPr>
  </w:style>
  <w:style w:type="character" w:styleId="Hyperlink">
    <w:name w:val="Hyperlink"/>
    <w:rsid w:val="00C2635C"/>
    <w:rPr>
      <w:rFonts w:cs="Times New Roman"/>
      <w:color w:val="0000FF"/>
      <w:u w:val="single"/>
    </w:rPr>
  </w:style>
  <w:style w:type="character" w:styleId="Strong">
    <w:name w:val="Strong"/>
    <w:qFormat/>
    <w:rsid w:val="00C2635C"/>
    <w:rPr>
      <w:rFonts w:cs="Times New Roman"/>
      <w:b/>
      <w:bCs/>
    </w:rPr>
  </w:style>
  <w:style w:type="paragraph" w:styleId="CommentSubject">
    <w:name w:val="annotation subject"/>
    <w:basedOn w:val="CommentText"/>
    <w:next w:val="CommentText"/>
    <w:link w:val="CommentSubjectChar"/>
    <w:uiPriority w:val="99"/>
    <w:semiHidden/>
    <w:unhideWhenUsed/>
    <w:rsid w:val="00866292"/>
    <w:rPr>
      <w:b/>
      <w:bCs/>
    </w:rPr>
  </w:style>
  <w:style w:type="character" w:customStyle="1" w:styleId="CommentSubjectChar">
    <w:name w:val="Comment Subject Char"/>
    <w:basedOn w:val="CommentTextChar"/>
    <w:link w:val="CommentSubject"/>
    <w:uiPriority w:val="99"/>
    <w:semiHidden/>
    <w:rsid w:val="00866292"/>
    <w:rPr>
      <w:b/>
      <w:bCs/>
      <w:sz w:val="20"/>
      <w:szCs w:val="20"/>
    </w:rPr>
  </w:style>
  <w:style w:type="paragraph" w:styleId="ListParagraph">
    <w:name w:val="List Paragraph"/>
    <w:basedOn w:val="Normal"/>
    <w:uiPriority w:val="72"/>
    <w:rsid w:val="00932502"/>
    <w:pPr>
      <w:ind w:left="720"/>
      <w:contextualSpacing/>
    </w:pPr>
  </w:style>
  <w:style w:type="character" w:styleId="PlaceholderText">
    <w:name w:val="Placeholder Text"/>
    <w:basedOn w:val="DefaultParagraphFont"/>
    <w:uiPriority w:val="67"/>
    <w:rsid w:val="004719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9044">
      <w:bodyDiv w:val="1"/>
      <w:marLeft w:val="0"/>
      <w:marRight w:val="0"/>
      <w:marTop w:val="0"/>
      <w:marBottom w:val="0"/>
      <w:divBdr>
        <w:top w:val="none" w:sz="0" w:space="0" w:color="auto"/>
        <w:left w:val="none" w:sz="0" w:space="0" w:color="auto"/>
        <w:bottom w:val="none" w:sz="0" w:space="0" w:color="auto"/>
        <w:right w:val="none" w:sz="0" w:space="0" w:color="auto"/>
      </w:divBdr>
    </w:div>
    <w:div w:id="49577639">
      <w:bodyDiv w:val="1"/>
      <w:marLeft w:val="0"/>
      <w:marRight w:val="0"/>
      <w:marTop w:val="0"/>
      <w:marBottom w:val="0"/>
      <w:divBdr>
        <w:top w:val="none" w:sz="0" w:space="0" w:color="auto"/>
        <w:left w:val="none" w:sz="0" w:space="0" w:color="auto"/>
        <w:bottom w:val="none" w:sz="0" w:space="0" w:color="auto"/>
        <w:right w:val="none" w:sz="0" w:space="0" w:color="auto"/>
      </w:divBdr>
    </w:div>
    <w:div w:id="323242067">
      <w:bodyDiv w:val="1"/>
      <w:marLeft w:val="0"/>
      <w:marRight w:val="0"/>
      <w:marTop w:val="0"/>
      <w:marBottom w:val="0"/>
      <w:divBdr>
        <w:top w:val="none" w:sz="0" w:space="0" w:color="auto"/>
        <w:left w:val="none" w:sz="0" w:space="0" w:color="auto"/>
        <w:bottom w:val="none" w:sz="0" w:space="0" w:color="auto"/>
        <w:right w:val="none" w:sz="0" w:space="0" w:color="auto"/>
      </w:divBdr>
    </w:div>
    <w:div w:id="617874048">
      <w:bodyDiv w:val="1"/>
      <w:marLeft w:val="0"/>
      <w:marRight w:val="0"/>
      <w:marTop w:val="0"/>
      <w:marBottom w:val="0"/>
      <w:divBdr>
        <w:top w:val="none" w:sz="0" w:space="0" w:color="auto"/>
        <w:left w:val="none" w:sz="0" w:space="0" w:color="auto"/>
        <w:bottom w:val="none" w:sz="0" w:space="0" w:color="auto"/>
        <w:right w:val="none" w:sz="0" w:space="0" w:color="auto"/>
      </w:divBdr>
    </w:div>
    <w:div w:id="1245917669">
      <w:bodyDiv w:val="1"/>
      <w:marLeft w:val="0"/>
      <w:marRight w:val="0"/>
      <w:marTop w:val="0"/>
      <w:marBottom w:val="0"/>
      <w:divBdr>
        <w:top w:val="none" w:sz="0" w:space="0" w:color="auto"/>
        <w:left w:val="none" w:sz="0" w:space="0" w:color="auto"/>
        <w:bottom w:val="none" w:sz="0" w:space="0" w:color="auto"/>
        <w:right w:val="none" w:sz="0" w:space="0" w:color="auto"/>
      </w:divBdr>
    </w:div>
    <w:div w:id="1253007941">
      <w:bodyDiv w:val="1"/>
      <w:marLeft w:val="0"/>
      <w:marRight w:val="0"/>
      <w:marTop w:val="0"/>
      <w:marBottom w:val="0"/>
      <w:divBdr>
        <w:top w:val="none" w:sz="0" w:space="0" w:color="auto"/>
        <w:left w:val="none" w:sz="0" w:space="0" w:color="auto"/>
        <w:bottom w:val="none" w:sz="0" w:space="0" w:color="auto"/>
        <w:right w:val="none" w:sz="0" w:space="0" w:color="auto"/>
      </w:divBdr>
    </w:div>
    <w:div w:id="1726293283">
      <w:bodyDiv w:val="1"/>
      <w:marLeft w:val="0"/>
      <w:marRight w:val="0"/>
      <w:marTop w:val="0"/>
      <w:marBottom w:val="0"/>
      <w:divBdr>
        <w:top w:val="none" w:sz="0" w:space="0" w:color="auto"/>
        <w:left w:val="none" w:sz="0" w:space="0" w:color="auto"/>
        <w:bottom w:val="none" w:sz="0" w:space="0" w:color="auto"/>
        <w:right w:val="none" w:sz="0" w:space="0" w:color="auto"/>
      </w:divBdr>
    </w:div>
    <w:div w:id="1779134969">
      <w:bodyDiv w:val="1"/>
      <w:marLeft w:val="0"/>
      <w:marRight w:val="0"/>
      <w:marTop w:val="0"/>
      <w:marBottom w:val="0"/>
      <w:divBdr>
        <w:top w:val="none" w:sz="0" w:space="0" w:color="auto"/>
        <w:left w:val="none" w:sz="0" w:space="0" w:color="auto"/>
        <w:bottom w:val="none" w:sz="0" w:space="0" w:color="auto"/>
        <w:right w:val="none" w:sz="0" w:space="0" w:color="auto"/>
      </w:divBdr>
    </w:div>
    <w:div w:id="1824471231">
      <w:bodyDiv w:val="1"/>
      <w:marLeft w:val="0"/>
      <w:marRight w:val="0"/>
      <w:marTop w:val="0"/>
      <w:marBottom w:val="0"/>
      <w:divBdr>
        <w:top w:val="none" w:sz="0" w:space="0" w:color="auto"/>
        <w:left w:val="none" w:sz="0" w:space="0" w:color="auto"/>
        <w:bottom w:val="none" w:sz="0" w:space="0" w:color="auto"/>
        <w:right w:val="none" w:sz="0" w:space="0" w:color="auto"/>
      </w:divBdr>
    </w:div>
    <w:div w:id="2103722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6"/>
        <w:category>
          <w:name w:val="General"/>
          <w:gallery w:val="placeholder"/>
        </w:category>
        <w:types>
          <w:type w:val="bbPlcHdr"/>
        </w:types>
        <w:behaviors>
          <w:behavior w:val="content"/>
        </w:behaviors>
        <w:guid w:val="{750D9926-600F-4A38-9707-95570DE12C32}"/>
      </w:docPartPr>
      <w:docPartBody>
        <w:p w:rsidR="003A4780" w:rsidRDefault="003F35FB">
          <w:r w:rsidRPr="001E0D8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5FB"/>
    <w:rsid w:val="003A4780"/>
    <w:rsid w:val="003F35FB"/>
    <w:rsid w:val="004111FD"/>
    <w:rsid w:val="00946603"/>
    <w:rsid w:val="00D00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3F35FB"/>
    <w:rPr>
      <w:color w:val="808080"/>
    </w:rPr>
  </w:style>
  <w:style w:type="paragraph" w:customStyle="1" w:styleId="80BB7FCF82274053BF422CF5CB4AC4D5">
    <w:name w:val="80BB7FCF82274053BF422CF5CB4AC4D5"/>
    <w:rsid w:val="00946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4552</CharactersWithSpaces>
  <SharedDoc>false</SharedDoc>
  <HLinks>
    <vt:vector size="12" baseType="variant">
      <vt:variant>
        <vt:i4>1638444</vt:i4>
      </vt:variant>
      <vt:variant>
        <vt:i4>114</vt:i4>
      </vt:variant>
      <vt:variant>
        <vt:i4>0</vt:i4>
      </vt:variant>
      <vt:variant>
        <vt:i4>5</vt:i4>
      </vt:variant>
      <vt:variant>
        <vt:lpwstr>http://www.ClinicalTrials.gov</vt:lpwstr>
      </vt:variant>
      <vt:variant>
        <vt:lpwstr/>
      </vt:variant>
      <vt:variant>
        <vt:i4>5570593</vt:i4>
      </vt:variant>
      <vt:variant>
        <vt:i4>-1</vt:i4>
      </vt:variant>
      <vt:variant>
        <vt:i4>1026</vt:i4>
      </vt:variant>
      <vt:variant>
        <vt:i4>1</vt:i4>
      </vt:variant>
      <vt:variant>
        <vt:lpwstr>HRP_Lttrhd-hdr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HRP Consulting Group</dc:creator>
  <cp:lastModifiedBy>Jan Bierlein</cp:lastModifiedBy>
  <cp:revision>7</cp:revision>
  <dcterms:created xsi:type="dcterms:W3CDTF">2017-03-20T19:08:00Z</dcterms:created>
  <dcterms:modified xsi:type="dcterms:W3CDTF">2017-05-25T21:03:00Z</dcterms:modified>
</cp:coreProperties>
</file>